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7E" w:rsidRPr="00D062E3" w:rsidRDefault="00C13D7E" w:rsidP="00C13D7E">
      <w:pPr>
        <w:spacing w:before="240" w:after="60" w:line="300" w:lineRule="exact"/>
        <w:jc w:val="center"/>
        <w:outlineLvl w:val="1"/>
        <w:rPr>
          <w:rFonts w:hAnsi="宋体"/>
          <w:b/>
          <w:iCs/>
          <w:snapToGrid w:val="0"/>
          <w:sz w:val="30"/>
          <w:szCs w:val="30"/>
        </w:rPr>
      </w:pPr>
      <w:r w:rsidRPr="00D062E3">
        <w:rPr>
          <w:b/>
          <w:iCs/>
          <w:snapToGrid w:val="0"/>
          <w:sz w:val="30"/>
          <w:szCs w:val="30"/>
        </w:rPr>
        <w:t>201</w:t>
      </w:r>
      <w:r>
        <w:rPr>
          <w:rFonts w:hint="eastAsia"/>
          <w:b/>
          <w:iCs/>
          <w:snapToGrid w:val="0"/>
          <w:sz w:val="30"/>
          <w:szCs w:val="30"/>
        </w:rPr>
        <w:t>4</w:t>
      </w:r>
      <w:r w:rsidRPr="00D062E3">
        <w:rPr>
          <w:rFonts w:hAnsi="宋体"/>
          <w:b/>
          <w:iCs/>
          <w:snapToGrid w:val="0"/>
          <w:sz w:val="30"/>
          <w:szCs w:val="30"/>
        </w:rPr>
        <w:t>年</w:t>
      </w:r>
      <w:r>
        <w:rPr>
          <w:rFonts w:hint="eastAsia"/>
          <w:b/>
          <w:iCs/>
          <w:snapToGrid w:val="0"/>
          <w:sz w:val="30"/>
          <w:szCs w:val="30"/>
        </w:rPr>
        <w:t>9</w:t>
      </w:r>
      <w:r w:rsidRPr="00D062E3">
        <w:rPr>
          <w:rFonts w:hAnsi="宋体"/>
          <w:b/>
          <w:iCs/>
          <w:snapToGrid w:val="0"/>
          <w:sz w:val="30"/>
          <w:szCs w:val="30"/>
        </w:rPr>
        <w:t>月</w:t>
      </w:r>
      <w:r w:rsidR="002D0389">
        <w:rPr>
          <w:rFonts w:hAnsi="宋体" w:hint="eastAsia"/>
          <w:b/>
          <w:iCs/>
          <w:snapToGrid w:val="0"/>
          <w:sz w:val="30"/>
          <w:szCs w:val="30"/>
        </w:rPr>
        <w:t>5</w:t>
      </w:r>
      <w:r w:rsidR="007B54A6">
        <w:rPr>
          <w:rFonts w:hAnsi="宋体" w:hint="eastAsia"/>
          <w:b/>
          <w:iCs/>
          <w:snapToGrid w:val="0"/>
          <w:sz w:val="30"/>
          <w:szCs w:val="30"/>
        </w:rPr>
        <w:t>日</w:t>
      </w:r>
      <w:r w:rsidR="007B54A6">
        <w:rPr>
          <w:rFonts w:hAnsi="宋体" w:hint="eastAsia"/>
          <w:b/>
          <w:iCs/>
          <w:snapToGrid w:val="0"/>
          <w:sz w:val="30"/>
          <w:szCs w:val="30"/>
        </w:rPr>
        <w:t>-</w:t>
      </w:r>
      <w:r w:rsidR="002D0389">
        <w:rPr>
          <w:rFonts w:hAnsi="宋体" w:hint="eastAsia"/>
          <w:b/>
          <w:iCs/>
          <w:snapToGrid w:val="0"/>
          <w:sz w:val="30"/>
          <w:szCs w:val="30"/>
        </w:rPr>
        <w:t>7</w:t>
      </w:r>
      <w:r w:rsidR="007B54A6">
        <w:rPr>
          <w:rFonts w:hAnsi="宋体" w:hint="eastAsia"/>
          <w:b/>
          <w:iCs/>
          <w:snapToGrid w:val="0"/>
          <w:sz w:val="30"/>
          <w:szCs w:val="30"/>
        </w:rPr>
        <w:t>日</w:t>
      </w:r>
      <w:r w:rsidRPr="00D062E3">
        <w:rPr>
          <w:rFonts w:hAnsi="宋体"/>
          <w:b/>
          <w:iCs/>
          <w:snapToGrid w:val="0"/>
          <w:sz w:val="30"/>
          <w:szCs w:val="30"/>
        </w:rPr>
        <w:t>斯坦尼康</w:t>
      </w:r>
      <w:r w:rsidRPr="00D062E3">
        <w:rPr>
          <w:rFonts w:hAnsi="宋体" w:hint="eastAsia"/>
          <w:b/>
          <w:iCs/>
          <w:snapToGrid w:val="0"/>
          <w:sz w:val="30"/>
          <w:szCs w:val="30"/>
        </w:rPr>
        <w:t>银宾级</w:t>
      </w:r>
      <w:r w:rsidR="007B54A6">
        <w:rPr>
          <w:rFonts w:hAnsi="宋体" w:hint="eastAsia"/>
          <w:b/>
          <w:iCs/>
          <w:snapToGrid w:val="0"/>
          <w:sz w:val="30"/>
          <w:szCs w:val="30"/>
        </w:rPr>
        <w:t>认证</w:t>
      </w:r>
    </w:p>
    <w:p w:rsidR="00C13D7E" w:rsidRPr="00D062E3" w:rsidRDefault="00C13D7E" w:rsidP="00C13D7E">
      <w:pPr>
        <w:spacing w:before="240" w:after="60" w:line="300" w:lineRule="exact"/>
        <w:jc w:val="center"/>
        <w:outlineLvl w:val="1"/>
        <w:rPr>
          <w:b/>
          <w:iCs/>
          <w:snapToGrid w:val="0"/>
          <w:sz w:val="30"/>
          <w:szCs w:val="30"/>
        </w:rPr>
      </w:pPr>
      <w:r w:rsidRPr="00D062E3">
        <w:rPr>
          <w:rFonts w:hAnsi="宋体"/>
          <w:b/>
          <w:iCs/>
          <w:snapToGrid w:val="0"/>
          <w:sz w:val="30"/>
          <w:szCs w:val="30"/>
        </w:rPr>
        <w:t>报</w:t>
      </w:r>
      <w:r w:rsidRPr="00D062E3">
        <w:rPr>
          <w:rFonts w:hAnsi="宋体" w:hint="eastAsia"/>
          <w:b/>
          <w:iCs/>
          <w:snapToGrid w:val="0"/>
          <w:sz w:val="30"/>
          <w:szCs w:val="30"/>
        </w:rPr>
        <w:t xml:space="preserve"> </w:t>
      </w:r>
      <w:r w:rsidRPr="00D062E3">
        <w:rPr>
          <w:rFonts w:hAnsi="宋体"/>
          <w:b/>
          <w:iCs/>
          <w:snapToGrid w:val="0"/>
          <w:sz w:val="30"/>
          <w:szCs w:val="30"/>
        </w:rPr>
        <w:t>名</w:t>
      </w:r>
      <w:r w:rsidRPr="00D062E3">
        <w:rPr>
          <w:rFonts w:hAnsi="宋体" w:hint="eastAsia"/>
          <w:b/>
          <w:iCs/>
          <w:snapToGrid w:val="0"/>
          <w:sz w:val="30"/>
          <w:szCs w:val="30"/>
        </w:rPr>
        <w:t xml:space="preserve"> </w:t>
      </w:r>
      <w:r w:rsidRPr="00D062E3">
        <w:rPr>
          <w:rFonts w:hAnsi="宋体"/>
          <w:b/>
          <w:iCs/>
          <w:snapToGrid w:val="0"/>
          <w:sz w:val="30"/>
          <w:szCs w:val="30"/>
        </w:rPr>
        <w:t>回</w:t>
      </w:r>
      <w:r w:rsidRPr="00D062E3">
        <w:rPr>
          <w:rFonts w:hAnsi="宋体" w:hint="eastAsia"/>
          <w:b/>
          <w:iCs/>
          <w:snapToGrid w:val="0"/>
          <w:sz w:val="30"/>
          <w:szCs w:val="30"/>
        </w:rPr>
        <w:t xml:space="preserve"> </w:t>
      </w:r>
      <w:r w:rsidRPr="00D062E3">
        <w:rPr>
          <w:rFonts w:hAnsi="宋体" w:hint="eastAsia"/>
          <w:b/>
          <w:iCs/>
          <w:snapToGrid w:val="0"/>
          <w:sz w:val="30"/>
          <w:szCs w:val="30"/>
        </w:rPr>
        <w:t>执</w:t>
      </w:r>
      <w:r w:rsidRPr="00D062E3">
        <w:rPr>
          <w:rFonts w:hAnsi="宋体" w:hint="eastAsia"/>
          <w:b/>
          <w:iCs/>
          <w:snapToGrid w:val="0"/>
          <w:sz w:val="30"/>
          <w:szCs w:val="30"/>
        </w:rPr>
        <w:t xml:space="preserve"> </w:t>
      </w:r>
      <w:r w:rsidRPr="00D062E3">
        <w:rPr>
          <w:rFonts w:hAnsi="宋体" w:hint="eastAsia"/>
          <w:b/>
          <w:iCs/>
          <w:snapToGrid w:val="0"/>
          <w:sz w:val="30"/>
          <w:szCs w:val="30"/>
        </w:rPr>
        <w:t>表</w:t>
      </w:r>
    </w:p>
    <w:tbl>
      <w:tblPr>
        <w:tblW w:w="84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1377"/>
        <w:gridCol w:w="2318"/>
        <w:gridCol w:w="1185"/>
        <w:gridCol w:w="1168"/>
        <w:gridCol w:w="1678"/>
      </w:tblGrid>
      <w:tr w:rsidR="00C13D7E" w:rsidRPr="00D062E3" w:rsidTr="002A05C4">
        <w:trPr>
          <w:trHeight w:val="567"/>
        </w:trPr>
        <w:tc>
          <w:tcPr>
            <w:tcW w:w="2126" w:type="dxa"/>
            <w:gridSpan w:val="2"/>
            <w:vAlign w:val="center"/>
          </w:tcPr>
          <w:p w:rsidR="00C13D7E" w:rsidRPr="00D062E3" w:rsidRDefault="00C13D7E" w:rsidP="002A05C4">
            <w:pPr>
              <w:snapToGrid w:val="0"/>
              <w:spacing w:line="420" w:lineRule="exact"/>
              <w:jc w:val="left"/>
              <w:rPr>
                <w:rFonts w:ascii="仿宋_GB2312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>单位名称</w:t>
            </w:r>
            <w:r w:rsidR="002A05C4">
              <w:rPr>
                <w:rFonts w:ascii="宋体" w:hAnsi="宋体" w:hint="eastAsia"/>
                <w:bCs/>
                <w:iCs/>
              </w:rPr>
              <w:t>/发票抬头</w:t>
            </w:r>
          </w:p>
        </w:tc>
        <w:tc>
          <w:tcPr>
            <w:tcW w:w="3503" w:type="dxa"/>
            <w:gridSpan w:val="2"/>
          </w:tcPr>
          <w:p w:rsidR="00C13D7E" w:rsidRPr="00D062E3" w:rsidRDefault="00C13D7E" w:rsidP="00167924">
            <w:pPr>
              <w:snapToGrid w:val="0"/>
              <w:spacing w:line="420" w:lineRule="exact"/>
              <w:rPr>
                <w:rFonts w:ascii="仿宋_GB2312"/>
                <w:bCs/>
                <w:iCs/>
              </w:rPr>
            </w:pPr>
          </w:p>
        </w:tc>
        <w:tc>
          <w:tcPr>
            <w:tcW w:w="1168" w:type="dxa"/>
          </w:tcPr>
          <w:p w:rsidR="00C13D7E" w:rsidRPr="00D062E3" w:rsidRDefault="00C13D7E" w:rsidP="00167924">
            <w:pPr>
              <w:snapToGrid w:val="0"/>
              <w:spacing w:line="420" w:lineRule="exact"/>
              <w:rPr>
                <w:rFonts w:ascii="仿宋_GB2312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 xml:space="preserve"> </w:t>
            </w:r>
            <w:r w:rsidRPr="00D062E3">
              <w:rPr>
                <w:rFonts w:ascii="宋体" w:hAnsi="宋体"/>
                <w:bCs/>
                <w:iCs/>
              </w:rPr>
              <w:t xml:space="preserve"> </w:t>
            </w:r>
            <w:r w:rsidRPr="00D062E3">
              <w:rPr>
                <w:rFonts w:ascii="宋体" w:hAnsi="宋体" w:hint="eastAsia"/>
                <w:bCs/>
                <w:iCs/>
              </w:rPr>
              <w:t>电  话</w:t>
            </w:r>
          </w:p>
        </w:tc>
        <w:tc>
          <w:tcPr>
            <w:tcW w:w="1678" w:type="dxa"/>
          </w:tcPr>
          <w:p w:rsidR="00C13D7E" w:rsidRPr="00D062E3" w:rsidRDefault="00C13D7E" w:rsidP="00167924">
            <w:pPr>
              <w:snapToGrid w:val="0"/>
              <w:spacing w:line="420" w:lineRule="exact"/>
              <w:rPr>
                <w:rFonts w:ascii="仿宋_GB2312"/>
                <w:bCs/>
                <w:iCs/>
              </w:rPr>
            </w:pPr>
          </w:p>
        </w:tc>
      </w:tr>
      <w:tr w:rsidR="00C13D7E" w:rsidRPr="00D062E3" w:rsidTr="002A05C4">
        <w:trPr>
          <w:trHeight w:val="567"/>
        </w:trPr>
        <w:tc>
          <w:tcPr>
            <w:tcW w:w="2126" w:type="dxa"/>
            <w:gridSpan w:val="2"/>
            <w:vAlign w:val="center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 xml:space="preserve"> 所在部门</w:t>
            </w:r>
          </w:p>
        </w:tc>
        <w:tc>
          <w:tcPr>
            <w:tcW w:w="3503" w:type="dxa"/>
            <w:gridSpan w:val="2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1168" w:type="dxa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>传  真</w:t>
            </w:r>
          </w:p>
        </w:tc>
        <w:tc>
          <w:tcPr>
            <w:tcW w:w="1678" w:type="dxa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</w:p>
        </w:tc>
      </w:tr>
      <w:tr w:rsidR="00C13D7E" w:rsidRPr="00D062E3" w:rsidTr="002A05C4">
        <w:trPr>
          <w:trHeight w:val="567"/>
        </w:trPr>
        <w:tc>
          <w:tcPr>
            <w:tcW w:w="2126" w:type="dxa"/>
            <w:gridSpan w:val="2"/>
            <w:vAlign w:val="center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 xml:space="preserve">地 </w:t>
            </w:r>
            <w:r w:rsidRPr="00D062E3">
              <w:rPr>
                <w:rFonts w:ascii="宋体" w:hAnsi="宋体"/>
                <w:bCs/>
                <w:iCs/>
              </w:rPr>
              <w:t xml:space="preserve"> </w:t>
            </w:r>
            <w:r w:rsidRPr="00D062E3">
              <w:rPr>
                <w:rFonts w:ascii="宋体" w:hAnsi="宋体" w:hint="eastAsia"/>
                <w:bCs/>
                <w:iCs/>
              </w:rPr>
              <w:t xml:space="preserve"> 址</w:t>
            </w:r>
          </w:p>
        </w:tc>
        <w:tc>
          <w:tcPr>
            <w:tcW w:w="3503" w:type="dxa"/>
            <w:gridSpan w:val="2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1168" w:type="dxa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>邮  编</w:t>
            </w:r>
          </w:p>
        </w:tc>
        <w:tc>
          <w:tcPr>
            <w:tcW w:w="1678" w:type="dxa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</w:p>
        </w:tc>
      </w:tr>
      <w:tr w:rsidR="00C13D7E" w:rsidRPr="00D062E3" w:rsidTr="002A05C4">
        <w:trPr>
          <w:trHeight w:val="567"/>
        </w:trPr>
        <w:tc>
          <w:tcPr>
            <w:tcW w:w="2126" w:type="dxa"/>
            <w:gridSpan w:val="2"/>
            <w:vAlign w:val="center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>姓   名</w:t>
            </w:r>
          </w:p>
        </w:tc>
        <w:tc>
          <w:tcPr>
            <w:tcW w:w="2318" w:type="dxa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1185" w:type="dxa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>性  别</w:t>
            </w:r>
          </w:p>
        </w:tc>
        <w:tc>
          <w:tcPr>
            <w:tcW w:w="2846" w:type="dxa"/>
            <w:gridSpan w:val="2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</w:p>
        </w:tc>
      </w:tr>
      <w:tr w:rsidR="00C13D7E" w:rsidRPr="00D062E3" w:rsidTr="002A05C4">
        <w:trPr>
          <w:trHeight w:val="567"/>
        </w:trPr>
        <w:tc>
          <w:tcPr>
            <w:tcW w:w="2126" w:type="dxa"/>
            <w:gridSpan w:val="2"/>
            <w:vAlign w:val="center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>职  务/职  称</w:t>
            </w:r>
          </w:p>
        </w:tc>
        <w:tc>
          <w:tcPr>
            <w:tcW w:w="2318" w:type="dxa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1185" w:type="dxa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>民　族</w:t>
            </w:r>
          </w:p>
        </w:tc>
        <w:tc>
          <w:tcPr>
            <w:tcW w:w="2846" w:type="dxa"/>
            <w:gridSpan w:val="2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</w:p>
        </w:tc>
      </w:tr>
      <w:tr w:rsidR="00C13D7E" w:rsidRPr="00D062E3" w:rsidTr="002A05C4">
        <w:trPr>
          <w:trHeight w:val="567"/>
        </w:trPr>
        <w:tc>
          <w:tcPr>
            <w:tcW w:w="2126" w:type="dxa"/>
            <w:gridSpan w:val="2"/>
            <w:vAlign w:val="center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>手   机</w:t>
            </w:r>
          </w:p>
        </w:tc>
        <w:tc>
          <w:tcPr>
            <w:tcW w:w="2318" w:type="dxa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1185" w:type="dxa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 w:rsidRPr="00D062E3">
              <w:rPr>
                <w:rFonts w:ascii="宋体" w:hAnsi="宋体"/>
                <w:bCs/>
                <w:iCs/>
              </w:rPr>
              <w:t>E-mail</w:t>
            </w:r>
          </w:p>
        </w:tc>
        <w:tc>
          <w:tcPr>
            <w:tcW w:w="2846" w:type="dxa"/>
            <w:gridSpan w:val="2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</w:p>
        </w:tc>
      </w:tr>
      <w:tr w:rsidR="00C13D7E" w:rsidRPr="00D062E3" w:rsidTr="002A05C4">
        <w:trPr>
          <w:trHeight w:val="1323"/>
        </w:trPr>
        <w:tc>
          <w:tcPr>
            <w:tcW w:w="2126" w:type="dxa"/>
            <w:gridSpan w:val="2"/>
            <w:vAlign w:val="center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>使用斯坦尼康减震器</w:t>
            </w:r>
          </w:p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>的简要经历介绍</w:t>
            </w:r>
          </w:p>
        </w:tc>
        <w:tc>
          <w:tcPr>
            <w:tcW w:w="6349" w:type="dxa"/>
            <w:gridSpan w:val="4"/>
            <w:vAlign w:val="center"/>
          </w:tcPr>
          <w:p w:rsidR="00C13D7E" w:rsidRPr="00D062E3" w:rsidRDefault="00C13D7E" w:rsidP="00167924">
            <w:pPr>
              <w:snapToGrid w:val="0"/>
              <w:spacing w:line="420" w:lineRule="exact"/>
              <w:rPr>
                <w:rFonts w:ascii="宋体" w:hAnsi="宋体"/>
                <w:bCs/>
                <w:iCs/>
              </w:rPr>
            </w:pPr>
          </w:p>
        </w:tc>
      </w:tr>
      <w:tr w:rsidR="00C13D7E" w:rsidRPr="00D062E3" w:rsidTr="002A05C4">
        <w:trPr>
          <w:trHeight w:val="841"/>
        </w:trPr>
        <w:tc>
          <w:tcPr>
            <w:tcW w:w="749" w:type="dxa"/>
            <w:vMerge w:val="restart"/>
            <w:vAlign w:val="center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 w:rsidRPr="00D062E3">
              <w:rPr>
                <w:rFonts w:ascii="宋体" w:hAnsi="宋体" w:hint="eastAsia"/>
                <w:bCs/>
                <w:iCs/>
              </w:rPr>
              <w:t>选择参会形式</w:t>
            </w:r>
          </w:p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1377" w:type="dxa"/>
            <w:vAlign w:val="center"/>
          </w:tcPr>
          <w:p w:rsidR="00C13D7E" w:rsidRPr="002A05C4" w:rsidRDefault="00C13D7E" w:rsidP="00C13D7E">
            <w:pPr>
              <w:snapToGrid w:val="0"/>
              <w:spacing w:line="420" w:lineRule="exact"/>
              <w:ind w:firstLineChars="50" w:firstLine="105"/>
              <w:rPr>
                <w:rFonts w:ascii="宋体" w:hAnsi="宋体"/>
                <w:bCs/>
                <w:iCs/>
              </w:rPr>
            </w:pPr>
            <w:r w:rsidRPr="002A05C4">
              <w:rPr>
                <w:rFonts w:ascii="宋体" w:hAnsi="宋体" w:hint="eastAsia"/>
                <w:bCs/>
                <w:iCs/>
              </w:rPr>
              <w:t>认证</w:t>
            </w:r>
          </w:p>
        </w:tc>
        <w:tc>
          <w:tcPr>
            <w:tcW w:w="6349" w:type="dxa"/>
            <w:gridSpan w:val="4"/>
            <w:vAlign w:val="center"/>
          </w:tcPr>
          <w:p w:rsidR="00C13D7E" w:rsidRPr="002A05C4" w:rsidRDefault="00C13D7E" w:rsidP="00167924">
            <w:pPr>
              <w:snapToGrid w:val="0"/>
              <w:spacing w:line="420" w:lineRule="exact"/>
              <w:jc w:val="center"/>
              <w:rPr>
                <w:bCs/>
                <w:iCs/>
              </w:rPr>
            </w:pPr>
            <w:r w:rsidRPr="002A05C4">
              <w:rPr>
                <w:rFonts w:hint="eastAsia"/>
                <w:bCs/>
                <w:iCs/>
              </w:rPr>
              <w:t>北京为期</w:t>
            </w:r>
            <w:r w:rsidRPr="002A05C4">
              <w:rPr>
                <w:rFonts w:hint="eastAsia"/>
                <w:bCs/>
                <w:iCs/>
              </w:rPr>
              <w:t>3</w:t>
            </w:r>
            <w:r w:rsidRPr="002A05C4">
              <w:rPr>
                <w:rFonts w:hint="eastAsia"/>
                <w:bCs/>
                <w:iCs/>
              </w:rPr>
              <w:t>天</w:t>
            </w:r>
            <w:r w:rsidR="00496AAE">
              <w:rPr>
                <w:rFonts w:hint="eastAsia"/>
                <w:bCs/>
                <w:iCs/>
              </w:rPr>
              <w:t>认证</w:t>
            </w:r>
            <w:r w:rsidRPr="002A05C4">
              <w:rPr>
                <w:rFonts w:hint="eastAsia"/>
                <w:bCs/>
                <w:iCs/>
              </w:rPr>
              <w:t>班将用中英文双语授课，包括设备、场地使用，午餐及会务费合计人民币</w:t>
            </w:r>
            <w:r w:rsidRPr="002A05C4">
              <w:rPr>
                <w:rFonts w:hint="eastAsia"/>
                <w:bCs/>
                <w:iCs/>
              </w:rPr>
              <w:t>10000</w:t>
            </w:r>
            <w:r w:rsidRPr="002A05C4">
              <w:rPr>
                <w:rFonts w:hint="eastAsia"/>
                <w:bCs/>
                <w:iCs/>
              </w:rPr>
              <w:t>元（仅</w:t>
            </w:r>
            <w:r w:rsidRPr="002A05C4">
              <w:rPr>
                <w:rFonts w:hint="eastAsia"/>
                <w:bCs/>
                <w:iCs/>
              </w:rPr>
              <w:t>12</w:t>
            </w:r>
            <w:r w:rsidRPr="002A05C4">
              <w:rPr>
                <w:rFonts w:hint="eastAsia"/>
                <w:bCs/>
                <w:iCs/>
              </w:rPr>
              <w:t>个名额）</w:t>
            </w:r>
          </w:p>
        </w:tc>
      </w:tr>
      <w:tr w:rsidR="00C13D7E" w:rsidRPr="00B74515" w:rsidTr="002A05C4">
        <w:trPr>
          <w:trHeight w:val="695"/>
        </w:trPr>
        <w:tc>
          <w:tcPr>
            <w:tcW w:w="749" w:type="dxa"/>
            <w:vMerge/>
            <w:vAlign w:val="center"/>
          </w:tcPr>
          <w:p w:rsidR="00C13D7E" w:rsidRPr="00D062E3" w:rsidRDefault="00C13D7E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</w:p>
        </w:tc>
        <w:tc>
          <w:tcPr>
            <w:tcW w:w="1377" w:type="dxa"/>
            <w:vAlign w:val="center"/>
          </w:tcPr>
          <w:p w:rsidR="00C13D7E" w:rsidRPr="002A05C4" w:rsidRDefault="00C13D7E" w:rsidP="00C13D7E">
            <w:pPr>
              <w:snapToGrid w:val="0"/>
              <w:spacing w:line="420" w:lineRule="exact"/>
              <w:ind w:firstLineChars="50" w:firstLine="105"/>
              <w:rPr>
                <w:rFonts w:ascii="宋体" w:hAnsi="宋体"/>
                <w:bCs/>
                <w:iCs/>
              </w:rPr>
            </w:pPr>
            <w:r w:rsidRPr="002A05C4">
              <w:rPr>
                <w:rFonts w:ascii="宋体" w:hAnsi="宋体" w:hint="eastAsia"/>
                <w:bCs/>
                <w:iCs/>
              </w:rPr>
              <w:t>观摩</w:t>
            </w:r>
          </w:p>
        </w:tc>
        <w:tc>
          <w:tcPr>
            <w:tcW w:w="6349" w:type="dxa"/>
            <w:gridSpan w:val="4"/>
          </w:tcPr>
          <w:p w:rsidR="00C13D7E" w:rsidRPr="002A05C4" w:rsidRDefault="00C13D7E" w:rsidP="002A05C4">
            <w:pPr>
              <w:snapToGrid w:val="0"/>
              <w:spacing w:line="420" w:lineRule="exact"/>
              <w:jc w:val="center"/>
              <w:rPr>
                <w:bCs/>
                <w:iCs/>
              </w:rPr>
            </w:pPr>
            <w:r w:rsidRPr="002A05C4">
              <w:rPr>
                <w:rFonts w:hint="eastAsia"/>
                <w:bCs/>
                <w:iCs/>
              </w:rPr>
              <w:t>北京为期</w:t>
            </w:r>
            <w:r w:rsidRPr="002A05C4">
              <w:rPr>
                <w:rFonts w:hint="eastAsia"/>
                <w:bCs/>
                <w:iCs/>
              </w:rPr>
              <w:t>3</w:t>
            </w:r>
            <w:r w:rsidRPr="002A05C4">
              <w:rPr>
                <w:rFonts w:hint="eastAsia"/>
                <w:bCs/>
                <w:iCs/>
              </w:rPr>
              <w:t>天</w:t>
            </w:r>
            <w:r w:rsidR="00496AAE">
              <w:rPr>
                <w:rFonts w:hint="eastAsia"/>
                <w:bCs/>
                <w:iCs/>
              </w:rPr>
              <w:t>认证</w:t>
            </w:r>
            <w:r w:rsidRPr="002A05C4">
              <w:rPr>
                <w:rFonts w:hint="eastAsia"/>
                <w:bCs/>
                <w:iCs/>
              </w:rPr>
              <w:t>班期间观摩整个</w:t>
            </w:r>
            <w:r w:rsidR="00496AAE">
              <w:rPr>
                <w:rFonts w:hint="eastAsia"/>
                <w:bCs/>
                <w:iCs/>
              </w:rPr>
              <w:t>认证</w:t>
            </w:r>
            <w:r w:rsidRPr="002A05C4">
              <w:rPr>
                <w:rFonts w:hint="eastAsia"/>
                <w:bCs/>
                <w:iCs/>
              </w:rPr>
              <w:t>活动，包括设备、场地使用，午餐及会务费合计人民币</w:t>
            </w:r>
            <w:r w:rsidR="002A05C4" w:rsidRPr="002A05C4">
              <w:rPr>
                <w:rFonts w:hint="eastAsia"/>
                <w:bCs/>
                <w:iCs/>
              </w:rPr>
              <w:t>3</w:t>
            </w:r>
            <w:r w:rsidRPr="002A05C4">
              <w:rPr>
                <w:rFonts w:hint="eastAsia"/>
                <w:bCs/>
                <w:iCs/>
              </w:rPr>
              <w:t>000</w:t>
            </w:r>
            <w:r w:rsidRPr="002A05C4">
              <w:rPr>
                <w:rFonts w:hint="eastAsia"/>
                <w:bCs/>
                <w:iCs/>
              </w:rPr>
              <w:t>元（仅</w:t>
            </w:r>
            <w:r w:rsidR="002A05C4" w:rsidRPr="002A05C4">
              <w:rPr>
                <w:rFonts w:hint="eastAsia"/>
                <w:bCs/>
                <w:iCs/>
              </w:rPr>
              <w:t>5</w:t>
            </w:r>
            <w:r w:rsidRPr="002A05C4">
              <w:rPr>
                <w:rFonts w:hint="eastAsia"/>
                <w:bCs/>
                <w:iCs/>
              </w:rPr>
              <w:t>个名额）</w:t>
            </w:r>
          </w:p>
        </w:tc>
      </w:tr>
      <w:tr w:rsidR="00C13D7E" w:rsidRPr="00D062E3" w:rsidTr="002A05C4">
        <w:trPr>
          <w:trHeight w:val="3256"/>
        </w:trPr>
        <w:tc>
          <w:tcPr>
            <w:tcW w:w="749" w:type="dxa"/>
            <w:vAlign w:val="center"/>
          </w:tcPr>
          <w:p w:rsidR="00C13D7E" w:rsidRPr="00D062E3" w:rsidRDefault="002A05C4" w:rsidP="00167924">
            <w:pPr>
              <w:snapToGrid w:val="0"/>
              <w:spacing w:line="420" w:lineRule="exact"/>
              <w:jc w:val="center"/>
              <w:rPr>
                <w:rFonts w:ascii="宋体" w:hAnsi="宋体"/>
                <w:bCs/>
                <w:iCs/>
              </w:rPr>
            </w:pPr>
            <w:r>
              <w:rPr>
                <w:rFonts w:ascii="宋体" w:hAnsi="宋体" w:hint="eastAsia"/>
                <w:bCs/>
                <w:iCs/>
              </w:rPr>
              <w:t>斯坦尼康从业经历</w:t>
            </w:r>
          </w:p>
        </w:tc>
        <w:tc>
          <w:tcPr>
            <w:tcW w:w="7726" w:type="dxa"/>
            <w:gridSpan w:val="5"/>
            <w:vAlign w:val="center"/>
          </w:tcPr>
          <w:p w:rsidR="00C13D7E" w:rsidRPr="00D062E3" w:rsidRDefault="00C13D7E" w:rsidP="002A05C4">
            <w:pPr>
              <w:spacing w:line="360" w:lineRule="auto"/>
              <w:ind w:left="360"/>
              <w:rPr>
                <w:rFonts w:ascii="宋体" w:hAnsi="宋体"/>
                <w:bCs/>
                <w:iCs/>
              </w:rPr>
            </w:pPr>
          </w:p>
        </w:tc>
      </w:tr>
    </w:tbl>
    <w:p w:rsidR="0054605A" w:rsidRDefault="0054605A" w:rsidP="002A05C4">
      <w:pPr>
        <w:spacing w:line="460" w:lineRule="atLeast"/>
        <w:ind w:rightChars="355" w:right="745"/>
        <w:rPr>
          <w:bCs/>
          <w:iCs/>
          <w:sz w:val="28"/>
          <w:szCs w:val="28"/>
          <w:lang w:val="en-GB"/>
        </w:rPr>
      </w:pPr>
    </w:p>
    <w:sectPr w:rsidR="0054605A" w:rsidSect="006C7C9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5D" w:rsidRDefault="00312E5D" w:rsidP="0054605A">
      <w:r>
        <w:separator/>
      </w:r>
    </w:p>
  </w:endnote>
  <w:endnote w:type="continuationSeparator" w:id="0">
    <w:p w:rsidR="00312E5D" w:rsidRDefault="00312E5D" w:rsidP="0054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5D" w:rsidRDefault="00312E5D" w:rsidP="0054605A">
      <w:r>
        <w:separator/>
      </w:r>
    </w:p>
  </w:footnote>
  <w:footnote w:type="continuationSeparator" w:id="0">
    <w:p w:rsidR="00312E5D" w:rsidRDefault="00312E5D" w:rsidP="00546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40439E"/>
    <w:multiLevelType w:val="hybridMultilevel"/>
    <w:tmpl w:val="7228F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1D19F8"/>
    <w:multiLevelType w:val="hybridMultilevel"/>
    <w:tmpl w:val="B69871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01E64C9"/>
    <w:multiLevelType w:val="hybridMultilevel"/>
    <w:tmpl w:val="96B054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8074EA7"/>
    <w:multiLevelType w:val="hybridMultilevel"/>
    <w:tmpl w:val="51F0B7B0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2C6A075D"/>
    <w:multiLevelType w:val="hybridMultilevel"/>
    <w:tmpl w:val="658AC69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>
    <w:nsid w:val="39116F4A"/>
    <w:multiLevelType w:val="hybridMultilevel"/>
    <w:tmpl w:val="5ABA0F8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4B827D10"/>
    <w:multiLevelType w:val="hybridMultilevel"/>
    <w:tmpl w:val="522E1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C765869"/>
    <w:multiLevelType w:val="hybridMultilevel"/>
    <w:tmpl w:val="0B1EBD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3F86E94"/>
    <w:multiLevelType w:val="hybridMultilevel"/>
    <w:tmpl w:val="87F8A05C"/>
    <w:lvl w:ilvl="0" w:tplc="1A38380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6ACD7823"/>
    <w:multiLevelType w:val="hybridMultilevel"/>
    <w:tmpl w:val="6F2EDB4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72EB60C9"/>
    <w:multiLevelType w:val="hybridMultilevel"/>
    <w:tmpl w:val="A6BC2C68"/>
    <w:lvl w:ilvl="0" w:tplc="88663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037FA0"/>
    <w:multiLevelType w:val="hybridMultilevel"/>
    <w:tmpl w:val="F1FAC0B2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46B1"/>
    <w:rsid w:val="000A6E1E"/>
    <w:rsid w:val="000D0899"/>
    <w:rsid w:val="000F12B5"/>
    <w:rsid w:val="001454BC"/>
    <w:rsid w:val="0016031E"/>
    <w:rsid w:val="00160AF5"/>
    <w:rsid w:val="00172A27"/>
    <w:rsid w:val="001D6130"/>
    <w:rsid w:val="001E1A39"/>
    <w:rsid w:val="002202FA"/>
    <w:rsid w:val="00223728"/>
    <w:rsid w:val="0029411D"/>
    <w:rsid w:val="002A05C4"/>
    <w:rsid w:val="002A2993"/>
    <w:rsid w:val="002C2B7B"/>
    <w:rsid w:val="002D0389"/>
    <w:rsid w:val="00312E5D"/>
    <w:rsid w:val="00325E63"/>
    <w:rsid w:val="003418C0"/>
    <w:rsid w:val="00423444"/>
    <w:rsid w:val="004705DB"/>
    <w:rsid w:val="00483294"/>
    <w:rsid w:val="00496AAE"/>
    <w:rsid w:val="0054605A"/>
    <w:rsid w:val="005511DE"/>
    <w:rsid w:val="005552B9"/>
    <w:rsid w:val="005933EE"/>
    <w:rsid w:val="005E62C6"/>
    <w:rsid w:val="005F13CF"/>
    <w:rsid w:val="005F75E1"/>
    <w:rsid w:val="006C7C9B"/>
    <w:rsid w:val="006F7CB1"/>
    <w:rsid w:val="007249C4"/>
    <w:rsid w:val="00775DCF"/>
    <w:rsid w:val="007B54A6"/>
    <w:rsid w:val="007F19E3"/>
    <w:rsid w:val="0082524B"/>
    <w:rsid w:val="00854ACE"/>
    <w:rsid w:val="008A45FD"/>
    <w:rsid w:val="008C62A6"/>
    <w:rsid w:val="008D6BD3"/>
    <w:rsid w:val="009228B0"/>
    <w:rsid w:val="00960456"/>
    <w:rsid w:val="00A60F12"/>
    <w:rsid w:val="00A77573"/>
    <w:rsid w:val="00AA2604"/>
    <w:rsid w:val="00AA3F92"/>
    <w:rsid w:val="00B55285"/>
    <w:rsid w:val="00BA0FA8"/>
    <w:rsid w:val="00BE1CD0"/>
    <w:rsid w:val="00C13D7E"/>
    <w:rsid w:val="00C424EC"/>
    <w:rsid w:val="00C62B45"/>
    <w:rsid w:val="00CB5638"/>
    <w:rsid w:val="00D209BA"/>
    <w:rsid w:val="00D31732"/>
    <w:rsid w:val="00D804CD"/>
    <w:rsid w:val="00E34B6D"/>
    <w:rsid w:val="00EB5614"/>
    <w:rsid w:val="00F474D6"/>
    <w:rsid w:val="00F76DCC"/>
    <w:rsid w:val="00FB461A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72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223728"/>
    <w:pPr>
      <w:widowControl/>
      <w:jc w:val="left"/>
      <w:outlineLvl w:val="1"/>
    </w:pPr>
    <w:rPr>
      <w:rFonts w:ascii="Arial" w:hAnsi="Arial" w:cs="Arial"/>
      <w:b/>
      <w:bCs/>
      <w:kern w:val="0"/>
      <w:sz w:val="24"/>
    </w:rPr>
  </w:style>
  <w:style w:type="paragraph" w:styleId="3">
    <w:name w:val="heading 3"/>
    <w:basedOn w:val="a"/>
    <w:next w:val="a"/>
    <w:qFormat/>
    <w:rsid w:val="002237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223728"/>
    <w:rPr>
      <w:kern w:val="2"/>
      <w:sz w:val="18"/>
      <w:szCs w:val="18"/>
    </w:rPr>
  </w:style>
  <w:style w:type="character" w:styleId="a4">
    <w:name w:val="Strong"/>
    <w:qFormat/>
    <w:rsid w:val="00223728"/>
    <w:rPr>
      <w:b/>
      <w:bCs/>
    </w:rPr>
  </w:style>
  <w:style w:type="character" w:styleId="a5">
    <w:name w:val="Hyperlink"/>
    <w:rsid w:val="00223728"/>
    <w:rPr>
      <w:color w:val="0000FF"/>
      <w:u w:val="single"/>
    </w:rPr>
  </w:style>
  <w:style w:type="character" w:styleId="a6">
    <w:name w:val="Emphasis"/>
    <w:qFormat/>
    <w:rsid w:val="00223728"/>
    <w:rPr>
      <w:i w:val="0"/>
      <w:iCs w:val="0"/>
      <w:color w:val="CC0000"/>
    </w:rPr>
  </w:style>
  <w:style w:type="character" w:customStyle="1" w:styleId="Char0">
    <w:name w:val="页眉 Char"/>
    <w:link w:val="a7"/>
    <w:rsid w:val="00223728"/>
    <w:rPr>
      <w:kern w:val="2"/>
      <w:sz w:val="18"/>
      <w:szCs w:val="18"/>
    </w:rPr>
  </w:style>
  <w:style w:type="character" w:customStyle="1" w:styleId="apple-converted-space">
    <w:name w:val="apple-converted-space"/>
    <w:rsid w:val="00223728"/>
  </w:style>
  <w:style w:type="paragraph" w:styleId="a7">
    <w:name w:val="header"/>
    <w:basedOn w:val="a"/>
    <w:link w:val="Char0"/>
    <w:rsid w:val="00223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223728"/>
    <w:pPr>
      <w:ind w:leftChars="2500" w:left="100"/>
    </w:pPr>
  </w:style>
  <w:style w:type="paragraph" w:styleId="a9">
    <w:name w:val="Body Text Indent"/>
    <w:basedOn w:val="a"/>
    <w:rsid w:val="00223728"/>
    <w:pPr>
      <w:ind w:leftChars="50" w:left="105" w:firstLineChars="150" w:firstLine="315"/>
    </w:pPr>
  </w:style>
  <w:style w:type="paragraph" w:styleId="aa">
    <w:name w:val="Normal (Web)"/>
    <w:basedOn w:val="a"/>
    <w:rsid w:val="00223728"/>
    <w:pPr>
      <w:widowControl/>
      <w:spacing w:before="100" w:beforeAutospacing="1" w:after="100" w:afterAutospacing="1"/>
      <w:jc w:val="left"/>
    </w:pPr>
    <w:rPr>
      <w:rFonts w:ascii="宋体" w:hAnsi="宋体"/>
      <w:color w:val="330099"/>
      <w:kern w:val="0"/>
      <w:sz w:val="24"/>
    </w:rPr>
  </w:style>
  <w:style w:type="paragraph" w:styleId="a3">
    <w:name w:val="footer"/>
    <w:basedOn w:val="a"/>
    <w:link w:val="Char"/>
    <w:rsid w:val="00223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rsid w:val="00223728"/>
    <w:rPr>
      <w:sz w:val="18"/>
      <w:szCs w:val="18"/>
    </w:rPr>
  </w:style>
  <w:style w:type="paragraph" w:customStyle="1" w:styleId="Char1">
    <w:name w:val="Char"/>
    <w:basedOn w:val="a"/>
    <w:rsid w:val="00223728"/>
    <w:pPr>
      <w:widowControl/>
      <w:spacing w:after="160" w:line="240" w:lineRule="exact"/>
      <w:jc w:val="left"/>
    </w:pPr>
    <w:rPr>
      <w:szCs w:val="20"/>
    </w:rPr>
  </w:style>
  <w:style w:type="paragraph" w:customStyle="1" w:styleId="msolistparagraph0">
    <w:name w:val="msolistparagraph"/>
    <w:basedOn w:val="a"/>
    <w:rsid w:val="00223728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c">
    <w:name w:val="List Paragraph"/>
    <w:basedOn w:val="a"/>
    <w:uiPriority w:val="34"/>
    <w:qFormat/>
    <w:rsid w:val="00223728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普通(网站)1"/>
    <w:basedOn w:val="a"/>
    <w:rsid w:val="002237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10">
    <w:name w:val="列出段落1"/>
    <w:basedOn w:val="a"/>
    <w:rsid w:val="006F7CB1"/>
    <w:pPr>
      <w:ind w:firstLineChars="200" w:firstLine="420"/>
    </w:pPr>
    <w:rPr>
      <w:rFonts w:ascii="Calibri" w:hAnsi="Calibri"/>
      <w:szCs w:val="22"/>
    </w:rPr>
  </w:style>
  <w:style w:type="character" w:customStyle="1" w:styleId="s1">
    <w:name w:val="s1"/>
    <w:basedOn w:val="a0"/>
    <w:rsid w:val="005E6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jc w:val="left"/>
      <w:outlineLvl w:val="1"/>
    </w:pPr>
    <w:rPr>
      <w:rFonts w:ascii="Arial" w:hAnsi="Arial" w:cs="Arial"/>
      <w:b/>
      <w:bCs/>
      <w:kern w:val="0"/>
      <w:sz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 w:val="0"/>
      <w:iCs w:val="0"/>
      <w:color w:val="CC0000"/>
    </w:rPr>
  </w:style>
  <w:style w:type="character" w:customStyle="1" w:styleId="Char0">
    <w:name w:val="页眉 Char"/>
    <w:link w:val="a7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Body Text Indent"/>
    <w:basedOn w:val="a"/>
    <w:pPr>
      <w:ind w:leftChars="50" w:left="105" w:firstLineChars="150" w:firstLine="315"/>
    </w:p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330099"/>
      <w:kern w:val="0"/>
      <w:sz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rPr>
      <w:sz w:val="18"/>
      <w:szCs w:val="18"/>
    </w:rPr>
  </w:style>
  <w:style w:type="paragraph" w:customStyle="1" w:styleId="Char1">
    <w:name w:val="Char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msolistparagraph0">
    <w:name w:val="msolistparagraph"/>
    <w:basedOn w:val="a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10">
    <w:name w:val="列出段落1"/>
    <w:basedOn w:val="a"/>
    <w:rsid w:val="006F7CB1"/>
    <w:pPr>
      <w:ind w:firstLineChars="200" w:firstLine="420"/>
    </w:pPr>
    <w:rPr>
      <w:rFonts w:ascii="Calibri" w:hAnsi="Calibri"/>
      <w:szCs w:val="22"/>
    </w:rPr>
  </w:style>
  <w:style w:type="character" w:customStyle="1" w:styleId="s1">
    <w:name w:val="s1"/>
    <w:basedOn w:val="a0"/>
    <w:rsid w:val="005E6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284</CharactersWithSpaces>
  <SharedDoc>false</SharedDoc>
  <HLinks>
    <vt:vector size="6" baseType="variant"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http://www.garrettcam.com/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影视学会发 （培）字［2010］01号</dc:title>
  <dc:creator>USER</dc:creator>
  <cp:lastModifiedBy>afk</cp:lastModifiedBy>
  <cp:revision>3</cp:revision>
  <cp:lastPrinted>2014-08-07T02:38:00Z</cp:lastPrinted>
  <dcterms:created xsi:type="dcterms:W3CDTF">2014-08-08T04:46:00Z</dcterms:created>
  <dcterms:modified xsi:type="dcterms:W3CDTF">2014-08-08T04:46:00Z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