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F7" w:rsidRDefault="00E43358" w:rsidP="009D74F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D74F7">
        <w:rPr>
          <w:rFonts w:asciiTheme="majorEastAsia" w:eastAsiaTheme="majorEastAsia" w:hAnsiTheme="majorEastAsia" w:hint="eastAsia"/>
          <w:b/>
          <w:sz w:val="32"/>
          <w:szCs w:val="32"/>
        </w:rPr>
        <w:t>关于2019年度电视节目技术质量奖（金帆奖）</w:t>
      </w:r>
    </w:p>
    <w:p w:rsidR="00E9436E" w:rsidRPr="009D74F7" w:rsidRDefault="00E43358" w:rsidP="009D74F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D74F7">
        <w:rPr>
          <w:rFonts w:asciiTheme="majorEastAsia" w:eastAsiaTheme="majorEastAsia" w:hAnsiTheme="majorEastAsia" w:hint="eastAsia"/>
          <w:b/>
          <w:sz w:val="32"/>
          <w:szCs w:val="32"/>
        </w:rPr>
        <w:t>评审结果的通知</w:t>
      </w:r>
    </w:p>
    <w:p w:rsidR="009D74F7" w:rsidRDefault="009D74F7" w:rsidP="009D74F7">
      <w:pPr>
        <w:rPr>
          <w:sz w:val="28"/>
          <w:szCs w:val="28"/>
        </w:rPr>
      </w:pPr>
      <w:bookmarkStart w:id="0" w:name="_GoBack"/>
      <w:bookmarkEnd w:id="0"/>
    </w:p>
    <w:p w:rsidR="009D74F7" w:rsidRPr="009D74F7" w:rsidRDefault="00E43358" w:rsidP="009D74F7">
      <w:pPr>
        <w:rPr>
          <w:rFonts w:ascii="仿宋" w:eastAsia="仿宋" w:hAnsi="仿宋"/>
          <w:sz w:val="30"/>
          <w:szCs w:val="30"/>
        </w:rPr>
      </w:pPr>
      <w:r w:rsidRPr="009D74F7">
        <w:rPr>
          <w:rFonts w:ascii="仿宋" w:eastAsia="仿宋" w:hAnsi="仿宋" w:hint="eastAsia"/>
          <w:sz w:val="30"/>
          <w:szCs w:val="30"/>
        </w:rPr>
        <w:t>各参评单位：</w:t>
      </w:r>
    </w:p>
    <w:p w:rsidR="009D74F7" w:rsidRPr="009D74F7" w:rsidRDefault="00E43358" w:rsidP="009D74F7">
      <w:pPr>
        <w:ind w:firstLineChars="200" w:firstLine="560"/>
        <w:rPr>
          <w:rFonts w:ascii="仿宋" w:eastAsia="仿宋" w:hAnsi="仿宋" w:cs="Arial"/>
          <w:bCs/>
          <w:sz w:val="28"/>
          <w:szCs w:val="28"/>
        </w:rPr>
      </w:pPr>
      <w:r w:rsidRPr="009D74F7">
        <w:rPr>
          <w:rFonts w:ascii="仿宋" w:eastAsia="仿宋" w:hAnsi="仿宋" w:hint="eastAsia"/>
          <w:sz w:val="28"/>
          <w:szCs w:val="28"/>
        </w:rPr>
        <w:t>2019年度电视节目技术质量奖（金帆奖）评审委员会对报送的562个参评节目进行了评审。评审结果经公示无异议，现颁布获奖结果。获得2019年度金帆奖的节目</w:t>
      </w:r>
      <w:r w:rsidRPr="009D74F7">
        <w:rPr>
          <w:rFonts w:ascii="仿宋" w:eastAsia="仿宋" w:hAnsi="仿宋" w:cs="Arial" w:hint="eastAsia"/>
          <w:bCs/>
          <w:sz w:val="28"/>
          <w:szCs w:val="28"/>
        </w:rPr>
        <w:t>共</w:t>
      </w:r>
      <w:r w:rsidRPr="009D74F7">
        <w:rPr>
          <w:rFonts w:ascii="仿宋" w:eastAsia="仿宋" w:hAnsi="仿宋" w:cs="Arial" w:hint="eastAsia"/>
          <w:bCs/>
          <w:sz w:val="28"/>
          <w:szCs w:val="28"/>
        </w:rPr>
        <w:t xml:space="preserve">399 </w:t>
      </w:r>
      <w:proofErr w:type="gramStart"/>
      <w:r w:rsidRPr="009D74F7">
        <w:rPr>
          <w:rFonts w:ascii="仿宋" w:eastAsia="仿宋" w:hAnsi="仿宋" w:cs="Arial" w:hint="eastAsia"/>
          <w:bCs/>
          <w:sz w:val="28"/>
          <w:szCs w:val="28"/>
        </w:rPr>
        <w:t>个</w:t>
      </w:r>
      <w:proofErr w:type="gramEnd"/>
      <w:r w:rsidRPr="009D74F7">
        <w:rPr>
          <w:rFonts w:ascii="仿宋" w:eastAsia="仿宋" w:hAnsi="仿宋" w:cs="Arial" w:hint="eastAsia"/>
          <w:bCs/>
          <w:sz w:val="28"/>
          <w:szCs w:val="28"/>
        </w:rPr>
        <w:t xml:space="preserve">，其中一等奖56 </w:t>
      </w:r>
      <w:proofErr w:type="gramStart"/>
      <w:r w:rsidRPr="009D74F7">
        <w:rPr>
          <w:rFonts w:ascii="仿宋" w:eastAsia="仿宋" w:hAnsi="仿宋" w:cs="Arial" w:hint="eastAsia"/>
          <w:bCs/>
          <w:sz w:val="28"/>
          <w:szCs w:val="28"/>
        </w:rPr>
        <w:t>个</w:t>
      </w:r>
      <w:proofErr w:type="gramEnd"/>
      <w:r w:rsidRPr="009D74F7">
        <w:rPr>
          <w:rFonts w:ascii="仿宋" w:eastAsia="仿宋" w:hAnsi="仿宋" w:cs="Arial" w:hint="eastAsia"/>
          <w:bCs/>
          <w:sz w:val="28"/>
          <w:szCs w:val="28"/>
        </w:rPr>
        <w:t xml:space="preserve">、二等奖 147 </w:t>
      </w:r>
      <w:proofErr w:type="gramStart"/>
      <w:r w:rsidRPr="009D74F7">
        <w:rPr>
          <w:rFonts w:ascii="仿宋" w:eastAsia="仿宋" w:hAnsi="仿宋" w:cs="Arial" w:hint="eastAsia"/>
          <w:bCs/>
          <w:sz w:val="28"/>
          <w:szCs w:val="28"/>
        </w:rPr>
        <w:t>个</w:t>
      </w:r>
      <w:proofErr w:type="gramEnd"/>
      <w:r w:rsidRPr="009D74F7">
        <w:rPr>
          <w:rFonts w:ascii="仿宋" w:eastAsia="仿宋" w:hAnsi="仿宋" w:cs="Arial" w:hint="eastAsia"/>
          <w:bCs/>
          <w:sz w:val="28"/>
          <w:szCs w:val="28"/>
        </w:rPr>
        <w:t>、三等奖 196个。</w:t>
      </w:r>
      <w:r w:rsidR="009D74F7" w:rsidRPr="009D74F7">
        <w:rPr>
          <w:rFonts w:ascii="仿宋" w:eastAsia="仿宋" w:hAnsi="仿宋" w:cs="Arial" w:hint="eastAsia"/>
          <w:bCs/>
          <w:sz w:val="28"/>
          <w:szCs w:val="28"/>
        </w:rPr>
        <w:t>中央电视台</w:t>
      </w:r>
      <w:r w:rsidR="009D74F7" w:rsidRPr="009D74F7">
        <w:rPr>
          <w:rFonts w:ascii="仿宋" w:eastAsia="仿宋" w:hAnsi="仿宋" w:cs="Arial"/>
          <w:bCs/>
          <w:sz w:val="28"/>
          <w:szCs w:val="28"/>
        </w:rPr>
        <w:t>、</w:t>
      </w:r>
      <w:r w:rsidR="009D74F7" w:rsidRPr="009D74F7">
        <w:rPr>
          <w:rFonts w:ascii="仿宋" w:eastAsia="仿宋" w:hAnsi="仿宋" w:cs="Arial" w:hint="eastAsia"/>
          <w:bCs/>
          <w:sz w:val="28"/>
          <w:szCs w:val="28"/>
        </w:rPr>
        <w:t>浙江广播电视集团</w:t>
      </w:r>
      <w:r w:rsidR="009D74F7" w:rsidRPr="009D74F7">
        <w:rPr>
          <w:rFonts w:ascii="仿宋" w:eastAsia="仿宋" w:hAnsi="仿宋" w:cs="Arial"/>
          <w:bCs/>
          <w:sz w:val="28"/>
          <w:szCs w:val="28"/>
        </w:rPr>
        <w:t>、</w:t>
      </w:r>
      <w:r w:rsidR="009D74F7" w:rsidRPr="009D74F7">
        <w:rPr>
          <w:rFonts w:ascii="仿宋" w:eastAsia="仿宋" w:hAnsi="仿宋" w:cs="Arial" w:hint="eastAsia"/>
          <w:bCs/>
          <w:sz w:val="28"/>
          <w:szCs w:val="28"/>
        </w:rPr>
        <w:t>上海广播电视台</w:t>
      </w:r>
      <w:r w:rsidR="009D74F7" w:rsidRPr="009D74F7">
        <w:rPr>
          <w:rFonts w:ascii="仿宋" w:eastAsia="仿宋" w:hAnsi="仿宋" w:cs="Arial"/>
          <w:bCs/>
          <w:sz w:val="28"/>
          <w:szCs w:val="28"/>
        </w:rPr>
        <w:t>、</w:t>
      </w:r>
      <w:r w:rsidR="009D74F7" w:rsidRPr="009D74F7">
        <w:rPr>
          <w:rFonts w:ascii="仿宋" w:eastAsia="仿宋" w:hAnsi="仿宋" w:cs="Arial" w:hint="eastAsia"/>
          <w:bCs/>
          <w:sz w:val="28"/>
          <w:szCs w:val="28"/>
        </w:rPr>
        <w:t>江苏省广播电视总台</w:t>
      </w:r>
      <w:r w:rsidR="009D74F7" w:rsidRPr="009D74F7">
        <w:rPr>
          <w:rFonts w:ascii="仿宋" w:eastAsia="仿宋" w:hAnsi="仿宋" w:cs="Arial"/>
          <w:bCs/>
          <w:sz w:val="28"/>
          <w:szCs w:val="28"/>
        </w:rPr>
        <w:t>、</w:t>
      </w:r>
      <w:r w:rsidR="009D74F7" w:rsidRPr="009D74F7">
        <w:rPr>
          <w:rFonts w:ascii="仿宋" w:eastAsia="仿宋" w:hAnsi="仿宋" w:cs="Arial" w:hint="eastAsia"/>
          <w:bCs/>
          <w:sz w:val="28"/>
          <w:szCs w:val="28"/>
        </w:rPr>
        <w:t>湖南广播电视台</w:t>
      </w:r>
      <w:r w:rsidR="009D74F7" w:rsidRPr="009D74F7">
        <w:rPr>
          <w:rFonts w:ascii="仿宋" w:eastAsia="仿宋" w:hAnsi="仿宋" w:cs="Arial" w:hint="eastAsia"/>
          <w:bCs/>
          <w:sz w:val="28"/>
          <w:szCs w:val="28"/>
        </w:rPr>
        <w:t>和</w:t>
      </w:r>
      <w:r w:rsidR="009D74F7" w:rsidRPr="009D74F7">
        <w:rPr>
          <w:rFonts w:ascii="仿宋" w:eastAsia="仿宋" w:hAnsi="仿宋" w:cs="Arial" w:hint="eastAsia"/>
          <w:bCs/>
          <w:sz w:val="28"/>
          <w:szCs w:val="28"/>
        </w:rPr>
        <w:t>北京电视台</w:t>
      </w:r>
      <w:r w:rsidR="009D74F7" w:rsidRPr="009D74F7">
        <w:rPr>
          <w:rFonts w:ascii="仿宋" w:eastAsia="仿宋" w:hAnsi="仿宋" w:cs="Arial" w:hint="eastAsia"/>
          <w:bCs/>
          <w:sz w:val="28"/>
          <w:szCs w:val="28"/>
        </w:rPr>
        <w:t>获得金</w:t>
      </w:r>
      <w:proofErr w:type="gramStart"/>
      <w:r w:rsidR="009D74F7" w:rsidRPr="009D74F7">
        <w:rPr>
          <w:rFonts w:ascii="仿宋" w:eastAsia="仿宋" w:hAnsi="仿宋" w:cs="Arial" w:hint="eastAsia"/>
          <w:bCs/>
          <w:sz w:val="28"/>
          <w:szCs w:val="28"/>
        </w:rPr>
        <w:t>帆综合</w:t>
      </w:r>
      <w:proofErr w:type="gramEnd"/>
      <w:r w:rsidR="009D74F7" w:rsidRPr="009D74F7">
        <w:rPr>
          <w:rFonts w:ascii="仿宋" w:eastAsia="仿宋" w:hAnsi="仿宋" w:cs="Arial" w:hint="eastAsia"/>
          <w:bCs/>
          <w:sz w:val="28"/>
          <w:szCs w:val="28"/>
        </w:rPr>
        <w:t>奖。</w:t>
      </w:r>
    </w:p>
    <w:p w:rsidR="00E43358" w:rsidRPr="009D74F7" w:rsidRDefault="009D74F7" w:rsidP="009D74F7">
      <w:pPr>
        <w:ind w:firstLineChars="200" w:firstLine="560"/>
        <w:rPr>
          <w:rFonts w:ascii="仿宋" w:eastAsia="仿宋" w:hAnsi="仿宋" w:cs="Arial"/>
          <w:bCs/>
          <w:sz w:val="28"/>
          <w:szCs w:val="28"/>
        </w:rPr>
      </w:pPr>
      <w:r w:rsidRPr="009D74F7">
        <w:rPr>
          <w:rFonts w:ascii="仿宋" w:eastAsia="仿宋" w:hAnsi="仿宋" w:cs="Arial" w:hint="eastAsia"/>
          <w:bCs/>
          <w:sz w:val="28"/>
          <w:szCs w:val="28"/>
        </w:rPr>
        <w:t>特此通知。</w:t>
      </w:r>
    </w:p>
    <w:p w:rsidR="009D74F7" w:rsidRPr="009D74F7" w:rsidRDefault="009D74F7" w:rsidP="009D74F7">
      <w:pPr>
        <w:rPr>
          <w:rFonts w:ascii="仿宋" w:eastAsia="仿宋" w:hAnsi="仿宋" w:cs="Arial"/>
          <w:bCs/>
          <w:sz w:val="28"/>
          <w:szCs w:val="28"/>
        </w:rPr>
      </w:pPr>
      <w:r w:rsidRPr="009D74F7">
        <w:rPr>
          <w:rFonts w:ascii="仿宋" w:eastAsia="仿宋" w:hAnsi="仿宋" w:cs="Arial" w:hint="eastAsia"/>
          <w:bCs/>
          <w:sz w:val="28"/>
          <w:szCs w:val="28"/>
        </w:rPr>
        <w:t>附件：2019年度电视节目技术质量奖（金帆奖）评审结果</w:t>
      </w:r>
    </w:p>
    <w:p w:rsidR="009D74F7" w:rsidRDefault="009D74F7" w:rsidP="009D74F7">
      <w:pPr>
        <w:rPr>
          <w:rFonts w:ascii="仿宋" w:eastAsia="仿宋" w:hAnsi="仿宋" w:cs="Arial"/>
          <w:bCs/>
          <w:sz w:val="30"/>
          <w:szCs w:val="30"/>
        </w:rPr>
      </w:pPr>
      <w:r>
        <w:rPr>
          <w:rFonts w:ascii="仿宋" w:eastAsia="仿宋" w:hAnsi="仿宋" w:cs="Arial" w:hint="eastAsia"/>
          <w:bCs/>
          <w:sz w:val="30"/>
          <w:szCs w:val="30"/>
        </w:rPr>
        <w:t xml:space="preserve"> </w:t>
      </w:r>
    </w:p>
    <w:p w:rsidR="009D74F7" w:rsidRDefault="009D74F7" w:rsidP="009D74F7">
      <w:pPr>
        <w:rPr>
          <w:rFonts w:ascii="仿宋" w:eastAsia="仿宋" w:hAnsi="仿宋" w:cs="Arial"/>
          <w:bCs/>
          <w:sz w:val="30"/>
          <w:szCs w:val="30"/>
        </w:rPr>
      </w:pPr>
      <w:r>
        <w:rPr>
          <w:rFonts w:ascii="仿宋" w:eastAsia="仿宋" w:hAnsi="仿宋" w:cs="Arial"/>
          <w:bCs/>
          <w:sz w:val="30"/>
          <w:szCs w:val="30"/>
        </w:rPr>
        <w:t xml:space="preserve">                                </w:t>
      </w:r>
      <w:r>
        <w:rPr>
          <w:rFonts w:ascii="仿宋" w:eastAsia="仿宋" w:hAnsi="仿宋" w:cs="Arial" w:hint="eastAsia"/>
          <w:bCs/>
          <w:sz w:val="30"/>
          <w:szCs w:val="30"/>
        </w:rPr>
        <w:t>中国电影电视技术学会</w:t>
      </w:r>
    </w:p>
    <w:p w:rsidR="009D74F7" w:rsidRDefault="009D74F7" w:rsidP="009D74F7">
      <w:pPr>
        <w:rPr>
          <w:rFonts w:ascii="仿宋" w:eastAsia="仿宋" w:hAnsi="仿宋" w:cs="Arial"/>
          <w:bCs/>
          <w:sz w:val="30"/>
          <w:szCs w:val="30"/>
        </w:rPr>
      </w:pPr>
      <w:r>
        <w:rPr>
          <w:rFonts w:ascii="仿宋" w:eastAsia="仿宋" w:hAnsi="仿宋" w:cs="Arial" w:hint="eastAsia"/>
          <w:bCs/>
          <w:sz w:val="30"/>
          <w:szCs w:val="30"/>
        </w:rPr>
        <w:t xml:space="preserve"> </w:t>
      </w:r>
      <w:r>
        <w:rPr>
          <w:rFonts w:ascii="仿宋" w:eastAsia="仿宋" w:hAnsi="仿宋" w:cs="Arial"/>
          <w:bCs/>
          <w:sz w:val="30"/>
          <w:szCs w:val="30"/>
        </w:rPr>
        <w:t xml:space="preserve">                                   </w:t>
      </w:r>
      <w:r>
        <w:rPr>
          <w:rFonts w:ascii="仿宋" w:eastAsia="仿宋" w:hAnsi="仿宋" w:cs="Arial" w:hint="eastAsia"/>
          <w:bCs/>
          <w:sz w:val="30"/>
          <w:szCs w:val="30"/>
        </w:rPr>
        <w:t>金帆奖专项组</w:t>
      </w:r>
    </w:p>
    <w:p w:rsidR="009D74F7" w:rsidRPr="009D74F7" w:rsidRDefault="009D74F7" w:rsidP="009D74F7">
      <w:pPr>
        <w:rPr>
          <w:rFonts w:ascii="仿宋" w:eastAsia="仿宋" w:hAnsi="仿宋" w:cs="Arial" w:hint="eastAsia"/>
          <w:bCs/>
          <w:sz w:val="30"/>
          <w:szCs w:val="30"/>
        </w:rPr>
      </w:pPr>
      <w:r>
        <w:rPr>
          <w:rFonts w:ascii="仿宋" w:eastAsia="仿宋" w:hAnsi="仿宋" w:cs="Arial" w:hint="eastAsia"/>
          <w:bCs/>
          <w:sz w:val="30"/>
          <w:szCs w:val="30"/>
        </w:rPr>
        <w:t xml:space="preserve"> </w:t>
      </w:r>
      <w:r>
        <w:rPr>
          <w:rFonts w:ascii="仿宋" w:eastAsia="仿宋" w:hAnsi="仿宋" w:cs="Arial"/>
          <w:bCs/>
          <w:sz w:val="30"/>
          <w:szCs w:val="30"/>
        </w:rPr>
        <w:t xml:space="preserve">                                 2019</w:t>
      </w:r>
      <w:r>
        <w:rPr>
          <w:rFonts w:ascii="仿宋" w:eastAsia="仿宋" w:hAnsi="仿宋" w:cs="Arial" w:hint="eastAsia"/>
          <w:bCs/>
          <w:sz w:val="30"/>
          <w:szCs w:val="30"/>
        </w:rPr>
        <w:t>年12月12日</w:t>
      </w:r>
    </w:p>
    <w:sectPr w:rsidR="009D74F7" w:rsidRPr="009D7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58"/>
    <w:rsid w:val="009D74F7"/>
    <w:rsid w:val="00E43358"/>
    <w:rsid w:val="00E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2EE6F-DF45-4E2C-8225-53BDECA5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张强</dc:creator>
  <cp:keywords/>
  <dc:description/>
  <cp:lastModifiedBy>张强</cp:lastModifiedBy>
  <cp:revision>1</cp:revision>
  <dcterms:created xsi:type="dcterms:W3CDTF">2019-12-12T02:18:00Z</dcterms:created>
  <dcterms:modified xsi:type="dcterms:W3CDTF">2019-12-12T02:39:00Z</dcterms:modified>
</cp:coreProperties>
</file>