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3E" w:rsidRPr="00353488" w:rsidRDefault="00CC4F3E" w:rsidP="00CC4F3E">
      <w:pPr>
        <w:keepNext/>
        <w:keepLines/>
        <w:spacing w:before="340" w:after="330"/>
        <w:jc w:val="center"/>
        <w:outlineLvl w:val="0"/>
        <w:rPr>
          <w:rFonts w:eastAsia="华文中宋"/>
          <w:bCs/>
          <w:kern w:val="44"/>
          <w:sz w:val="44"/>
          <w:szCs w:val="44"/>
        </w:rPr>
      </w:pPr>
    </w:p>
    <w:p w:rsidR="00CC4F3E" w:rsidRPr="001C3508" w:rsidRDefault="00CC4F3E" w:rsidP="00CC4F3E">
      <w:pPr>
        <w:keepNext/>
        <w:keepLines/>
        <w:spacing w:before="340" w:after="330"/>
        <w:jc w:val="center"/>
        <w:outlineLvl w:val="0"/>
        <w:rPr>
          <w:rFonts w:eastAsia="华文中宋"/>
          <w:bCs/>
          <w:kern w:val="44"/>
          <w:sz w:val="32"/>
          <w:szCs w:val="32"/>
        </w:rPr>
      </w:pPr>
      <w:r w:rsidRPr="001C3508">
        <w:rPr>
          <w:rFonts w:eastAsia="华文中宋" w:hint="eastAsia"/>
          <w:bCs/>
          <w:kern w:val="44"/>
          <w:sz w:val="32"/>
          <w:szCs w:val="32"/>
        </w:rPr>
        <w:t>北京国际电视技术研讨会致辞</w:t>
      </w:r>
    </w:p>
    <w:p w:rsidR="00CC4F3E" w:rsidRPr="001C3508" w:rsidRDefault="00CC4F3E" w:rsidP="00CC4F3E">
      <w:pPr>
        <w:ind w:firstLineChars="66" w:firstLine="158"/>
        <w:jc w:val="center"/>
        <w:rPr>
          <w:rFonts w:ascii="仿宋_GB2312" w:eastAsia="仿宋_GB2312" w:hAnsi="华文中宋"/>
          <w:sz w:val="24"/>
          <w:szCs w:val="24"/>
        </w:rPr>
      </w:pPr>
      <w:r w:rsidRPr="001C3508">
        <w:rPr>
          <w:rFonts w:ascii="仿宋_GB2312" w:eastAsia="仿宋_GB2312" w:hAnsi="华文中宋" w:hint="eastAsia"/>
          <w:sz w:val="24"/>
          <w:szCs w:val="24"/>
        </w:rPr>
        <w:t>（丁文华总工程师）</w:t>
      </w:r>
    </w:p>
    <w:p w:rsidR="00CC4F3E" w:rsidRPr="00243892" w:rsidRDefault="00CC4F3E" w:rsidP="00CC4F3E">
      <w:pPr>
        <w:ind w:firstLineChars="62" w:firstLine="198"/>
        <w:rPr>
          <w:rFonts w:eastAsia="华文仿宋"/>
          <w:sz w:val="32"/>
        </w:rPr>
      </w:pPr>
    </w:p>
    <w:p w:rsidR="00CC4F3E" w:rsidRPr="001C3508" w:rsidRDefault="00CC4F3E" w:rsidP="00CC4F3E">
      <w:pPr>
        <w:rPr>
          <w:rFonts w:asciiTheme="minorEastAsia" w:hAnsiTheme="minorEastAsia"/>
          <w:sz w:val="24"/>
          <w:szCs w:val="24"/>
        </w:rPr>
      </w:pPr>
      <w:r w:rsidRPr="001C3508">
        <w:rPr>
          <w:rFonts w:asciiTheme="minorEastAsia" w:hAnsiTheme="minorEastAsia" w:hint="eastAsia"/>
          <w:sz w:val="24"/>
          <w:szCs w:val="24"/>
        </w:rPr>
        <w:t>各位领导、各位嘉宾、各位朋友，大家上午好！</w:t>
      </w:r>
    </w:p>
    <w:p w:rsidR="00CC4F3E" w:rsidRPr="001C3508" w:rsidRDefault="00CC4F3E" w:rsidP="00CC4F3E">
      <w:pPr>
        <w:ind w:firstLineChars="200" w:firstLine="480"/>
        <w:rPr>
          <w:rFonts w:asciiTheme="minorEastAsia" w:hAnsiTheme="minorEastAsia"/>
          <w:sz w:val="24"/>
          <w:szCs w:val="24"/>
        </w:rPr>
      </w:pPr>
      <w:r w:rsidRPr="001C3508">
        <w:rPr>
          <w:rFonts w:asciiTheme="minorEastAsia" w:hAnsiTheme="minorEastAsia" w:hint="eastAsia"/>
          <w:sz w:val="24"/>
          <w:szCs w:val="24"/>
        </w:rPr>
        <w:t xml:space="preserve">一年一度的北京国际电视技术研讨会今天在这里召开，首先，我谨代表中央电视台、代表聂辰席台长对各位表示欢迎！对来自全国各地方电视台及有关单位的同行表示热烈的欢迎！对参会的中外厂商和各界朋友表示衷心感谢！感谢大家对北京国际电视技术研讨会的广泛关注和热情参与，感谢大家对中央电视台的大力支持与积极合作！   </w:t>
      </w:r>
    </w:p>
    <w:p w:rsidR="00CC4F3E" w:rsidRPr="001C3508" w:rsidRDefault="00CC4F3E" w:rsidP="00CC4F3E">
      <w:pPr>
        <w:ind w:firstLineChars="200" w:firstLine="480"/>
        <w:rPr>
          <w:rFonts w:asciiTheme="minorEastAsia" w:hAnsiTheme="minorEastAsia"/>
          <w:sz w:val="24"/>
          <w:szCs w:val="24"/>
        </w:rPr>
      </w:pPr>
      <w:r w:rsidRPr="001C3508">
        <w:rPr>
          <w:rFonts w:asciiTheme="minorEastAsia" w:hAnsiTheme="minorEastAsia" w:hint="eastAsia"/>
          <w:sz w:val="24"/>
          <w:szCs w:val="24"/>
        </w:rPr>
        <w:t xml:space="preserve">在过去的二十几年中，北京国际电视技术研讨会伴随着我国广播电视的快速发展，紧紧跟踪电视技术进步的主导方向，围绕电视行业发展的关键问题进行了认真探讨和重点研究，有力促进了电视行业的转型升级和创新发展，在广电新工艺、新模式和新成果的推广应用方面取得了积极显著的成效，它已经成为广播电视行业具有重要影响的盛会，成为国内外电视技术同行交流新技术、展示新成果、沟通新经验、加强新合作的重要平台和重要品牌。 </w:t>
      </w:r>
    </w:p>
    <w:p w:rsidR="00CC4F3E" w:rsidRPr="001C3508" w:rsidRDefault="00CC4F3E" w:rsidP="00CC4F3E">
      <w:pPr>
        <w:ind w:firstLineChars="200" w:firstLine="480"/>
        <w:rPr>
          <w:rFonts w:asciiTheme="minorEastAsia" w:hAnsiTheme="minorEastAsia"/>
          <w:sz w:val="24"/>
          <w:szCs w:val="24"/>
        </w:rPr>
      </w:pPr>
      <w:r w:rsidRPr="001C3508">
        <w:rPr>
          <w:rFonts w:asciiTheme="minorEastAsia" w:hAnsiTheme="minorEastAsia" w:hint="eastAsia"/>
          <w:sz w:val="24"/>
          <w:szCs w:val="24"/>
        </w:rPr>
        <w:t xml:space="preserve">在即将到来的“十三五”时期，将是传统媒体积极应对行业环境新变化、新挑战的五年，是贯彻落实中央部署、全面深化改革的攻坚时期，是实现社会主义文化大发展大繁荣、推动国家信息化建设的关键时期，是推进广播影视体制机制改革、实现发展转型升级的战略机遇期。过去的五年，中国传媒产业综合实力不断增强，互联网等新兴媒体迅速崛起，与传统媒体形成双雄争霸的格局。未来，媒体竞争的激烈程度必然会有增无减，如何更好地推动广播电视技术体系转型变革，提升技术服务支撑能力、融合创新能力和产业扩展能力，增强技术对媒体融合发展的驱动作用，从而适配媒体融合的发展要求，是我们广大电视技术工作者需要探索和研究的重要课题。我们必须在把握好传统媒体竞争优势的同时，进一步探索和寻找吸引用户、掌控内容、引导舆论的新方法、新途径，打破传统媒体在内容生产、渠道布局和业务形态等方面的束缚，全面推动传统媒体与新兴媒体融合发展的战略部署。 </w:t>
      </w:r>
    </w:p>
    <w:p w:rsidR="00CC4F3E" w:rsidRPr="001C3508" w:rsidRDefault="00CC4F3E" w:rsidP="00CC4F3E">
      <w:pPr>
        <w:ind w:firstLineChars="200" w:firstLine="480"/>
        <w:rPr>
          <w:rFonts w:asciiTheme="minorEastAsia" w:hAnsiTheme="minorEastAsia"/>
          <w:sz w:val="24"/>
          <w:szCs w:val="24"/>
        </w:rPr>
      </w:pPr>
      <w:r w:rsidRPr="001C3508">
        <w:rPr>
          <w:rFonts w:asciiTheme="minorEastAsia" w:hAnsiTheme="minorEastAsia" w:hint="eastAsia"/>
          <w:sz w:val="24"/>
          <w:szCs w:val="24"/>
        </w:rPr>
        <w:t>本届研讨会汇集了国内外电视行业的知名专家、学者，邀请了全国各级广电媒体、相关技术企业和研发机构的行业领袖和科技精英，将结合国内外媒体技术发展的新形态和新趋势，就广电行业的科技发展与媒体融合创新等方面，与在座各位同行进行集中研讨和多向交流。在国家发展策略的指导下，研讨广电行业实施创新驱动，加快转型升级的战略性趋势；同时，深入交流和探讨媒体融合应用技术的创新发展，积极为打造新一代智慧广电媒体建言献策，不断提升电视媒体自身技术发展能力和科技推动作用。希望通过北京国际电视技术研讨会这样的高水平和权威性的交流渠道和共享平台，与海内外的电视技术同行和业务专家们精诚合作、有效协同，与大家一起分享经验，共同谋划未来。希望大家有所收获！</w:t>
      </w:r>
    </w:p>
    <w:p w:rsidR="00CC4F3E" w:rsidRPr="001C3508" w:rsidRDefault="00CC4F3E" w:rsidP="00CC4F3E">
      <w:pPr>
        <w:ind w:firstLineChars="200" w:firstLine="480"/>
        <w:rPr>
          <w:rFonts w:asciiTheme="minorEastAsia" w:hAnsiTheme="minorEastAsia"/>
          <w:sz w:val="24"/>
          <w:szCs w:val="24"/>
        </w:rPr>
      </w:pPr>
      <w:r w:rsidRPr="001C3508">
        <w:rPr>
          <w:rFonts w:asciiTheme="minorEastAsia" w:hAnsiTheme="minorEastAsia" w:hint="eastAsia"/>
          <w:sz w:val="24"/>
          <w:szCs w:val="24"/>
        </w:rPr>
        <w:t>最后，我祝愿北京国际电视技术研讨会越办越好！祝愿本次研讨会在大家的</w:t>
      </w:r>
      <w:r w:rsidRPr="001C3508">
        <w:rPr>
          <w:rFonts w:asciiTheme="minorEastAsia" w:hAnsiTheme="minorEastAsia" w:hint="eastAsia"/>
          <w:sz w:val="24"/>
          <w:szCs w:val="24"/>
        </w:rPr>
        <w:lastRenderedPageBreak/>
        <w:t>共同支持和努力下取得圆满成功！祝愿在座的领导和同志们身体健康，工作顺利！</w:t>
      </w:r>
    </w:p>
    <w:p w:rsidR="00A96A73" w:rsidRPr="00CC4F3E" w:rsidRDefault="00A96A73">
      <w:bookmarkStart w:id="0" w:name="_GoBack"/>
      <w:bookmarkEnd w:id="0"/>
    </w:p>
    <w:sectPr w:rsidR="00A96A73" w:rsidRPr="00CC4F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D5E" w:rsidRDefault="00A77D5E" w:rsidP="00CC4F3E">
      <w:r>
        <w:separator/>
      </w:r>
    </w:p>
  </w:endnote>
  <w:endnote w:type="continuationSeparator" w:id="0">
    <w:p w:rsidR="00A77D5E" w:rsidRDefault="00A77D5E" w:rsidP="00CC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D5E" w:rsidRDefault="00A77D5E" w:rsidP="00CC4F3E">
      <w:r>
        <w:separator/>
      </w:r>
    </w:p>
  </w:footnote>
  <w:footnote w:type="continuationSeparator" w:id="0">
    <w:p w:rsidR="00A77D5E" w:rsidRDefault="00A77D5E" w:rsidP="00CC4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C2B"/>
    <w:rsid w:val="00252C2B"/>
    <w:rsid w:val="00A77D5E"/>
    <w:rsid w:val="00A96A73"/>
    <w:rsid w:val="00CC4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4F3E"/>
    <w:rPr>
      <w:sz w:val="18"/>
      <w:szCs w:val="18"/>
    </w:rPr>
  </w:style>
  <w:style w:type="paragraph" w:styleId="a4">
    <w:name w:val="footer"/>
    <w:basedOn w:val="a"/>
    <w:link w:val="Char0"/>
    <w:uiPriority w:val="99"/>
    <w:unhideWhenUsed/>
    <w:rsid w:val="00CC4F3E"/>
    <w:pPr>
      <w:tabs>
        <w:tab w:val="center" w:pos="4153"/>
        <w:tab w:val="right" w:pos="8306"/>
      </w:tabs>
      <w:snapToGrid w:val="0"/>
      <w:jc w:val="left"/>
    </w:pPr>
    <w:rPr>
      <w:sz w:val="18"/>
      <w:szCs w:val="18"/>
    </w:rPr>
  </w:style>
  <w:style w:type="character" w:customStyle="1" w:styleId="Char0">
    <w:name w:val="页脚 Char"/>
    <w:basedOn w:val="a0"/>
    <w:link w:val="a4"/>
    <w:uiPriority w:val="99"/>
    <w:rsid w:val="00CC4F3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F3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4F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4F3E"/>
    <w:rPr>
      <w:sz w:val="18"/>
      <w:szCs w:val="18"/>
    </w:rPr>
  </w:style>
  <w:style w:type="paragraph" w:styleId="a4">
    <w:name w:val="footer"/>
    <w:basedOn w:val="a"/>
    <w:link w:val="Char0"/>
    <w:uiPriority w:val="99"/>
    <w:unhideWhenUsed/>
    <w:rsid w:val="00CC4F3E"/>
    <w:pPr>
      <w:tabs>
        <w:tab w:val="center" w:pos="4153"/>
        <w:tab w:val="right" w:pos="8306"/>
      </w:tabs>
      <w:snapToGrid w:val="0"/>
      <w:jc w:val="left"/>
    </w:pPr>
    <w:rPr>
      <w:sz w:val="18"/>
      <w:szCs w:val="18"/>
    </w:rPr>
  </w:style>
  <w:style w:type="character" w:customStyle="1" w:styleId="Char0">
    <w:name w:val="页脚 Char"/>
    <w:basedOn w:val="a0"/>
    <w:link w:val="a4"/>
    <w:uiPriority w:val="99"/>
    <w:rsid w:val="00CC4F3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1002</Characters>
  <Application>Microsoft Office Word</Application>
  <DocSecurity>0</DocSecurity>
  <Lines>8</Lines>
  <Paragraphs>2</Paragraphs>
  <ScaleCrop>false</ScaleCrop>
  <Company>微软中国</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2015-06-22T11:03:00Z</dcterms:created>
  <dcterms:modified xsi:type="dcterms:W3CDTF">2015-06-22T11:05:00Z</dcterms:modified>
</cp:coreProperties>
</file>