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2D" w:rsidRDefault="00ED3E2D" w:rsidP="006F731A">
      <w:pPr>
        <w:spacing w:line="400" w:lineRule="exact"/>
        <w:ind w:firstLineChars="177" w:firstLine="425"/>
        <w:rPr>
          <w:rFonts w:hint="eastAsia"/>
          <w:kern w:val="1"/>
          <w:sz w:val="24"/>
          <w:szCs w:val="24"/>
        </w:rPr>
      </w:pPr>
      <w:bookmarkStart w:id="0" w:name="_GoBack"/>
      <w:r w:rsidRPr="00ED3E2D">
        <w:rPr>
          <w:kern w:val="1"/>
          <w:sz w:val="24"/>
          <w:szCs w:val="24"/>
        </w:rPr>
        <w:t>各位专家、各级嘉宾</w:t>
      </w:r>
      <w:r>
        <w:rPr>
          <w:rFonts w:hint="eastAsia"/>
          <w:kern w:val="1"/>
          <w:sz w:val="24"/>
          <w:szCs w:val="24"/>
        </w:rPr>
        <w:t>，</w:t>
      </w:r>
      <w:r w:rsidRPr="00ED3E2D">
        <w:rPr>
          <w:kern w:val="1"/>
          <w:sz w:val="24"/>
          <w:szCs w:val="24"/>
        </w:rPr>
        <w:t>今天第十七届中国科学年会媒体融合发展</w:t>
      </w:r>
      <w:r>
        <w:rPr>
          <w:rFonts w:hint="eastAsia"/>
          <w:kern w:val="1"/>
          <w:sz w:val="24"/>
          <w:szCs w:val="24"/>
        </w:rPr>
        <w:t>论坛</w:t>
      </w:r>
      <w:r w:rsidRPr="00ED3E2D">
        <w:rPr>
          <w:kern w:val="1"/>
          <w:sz w:val="24"/>
          <w:szCs w:val="24"/>
        </w:rPr>
        <w:t>在这里隆重举办，来自全国各地的领导、专家、学者和业</w:t>
      </w:r>
      <w:r>
        <w:rPr>
          <w:rFonts w:hint="eastAsia"/>
          <w:kern w:val="1"/>
          <w:sz w:val="24"/>
          <w:szCs w:val="24"/>
        </w:rPr>
        <w:t>界</w:t>
      </w:r>
      <w:r w:rsidRPr="00ED3E2D">
        <w:rPr>
          <w:kern w:val="1"/>
          <w:sz w:val="24"/>
          <w:szCs w:val="24"/>
        </w:rPr>
        <w:t>精英齐聚一堂，共商媒体融合发展大计，借此机我代表</w:t>
      </w:r>
      <w:r>
        <w:rPr>
          <w:rFonts w:hint="eastAsia"/>
          <w:kern w:val="1"/>
          <w:sz w:val="24"/>
          <w:szCs w:val="24"/>
        </w:rPr>
        <w:t>广东</w:t>
      </w:r>
      <w:r w:rsidRPr="00ED3E2D">
        <w:rPr>
          <w:kern w:val="1"/>
          <w:sz w:val="24"/>
          <w:szCs w:val="24"/>
        </w:rPr>
        <w:t>省委宣传部，</w:t>
      </w:r>
      <w:proofErr w:type="gramStart"/>
      <w:r w:rsidRPr="00ED3E2D">
        <w:rPr>
          <w:kern w:val="1"/>
          <w:sz w:val="24"/>
          <w:szCs w:val="24"/>
        </w:rPr>
        <w:t>省委网信办</w:t>
      </w:r>
      <w:proofErr w:type="gramEnd"/>
      <w:r w:rsidRPr="00ED3E2D">
        <w:rPr>
          <w:kern w:val="1"/>
          <w:sz w:val="24"/>
          <w:szCs w:val="24"/>
        </w:rPr>
        <w:t>对论坛的举办表述热烈的祝贺</w:t>
      </w:r>
      <w:r>
        <w:rPr>
          <w:rFonts w:hint="eastAsia"/>
          <w:kern w:val="1"/>
          <w:sz w:val="24"/>
          <w:szCs w:val="24"/>
        </w:rPr>
        <w:t>！</w:t>
      </w:r>
    </w:p>
    <w:p w:rsidR="00ED3E2D" w:rsidRPr="00ED3E2D" w:rsidRDefault="00ED3E2D" w:rsidP="006F731A">
      <w:pPr>
        <w:spacing w:line="400" w:lineRule="exact"/>
        <w:ind w:firstLineChars="177" w:firstLine="425"/>
        <w:rPr>
          <w:kern w:val="1"/>
          <w:sz w:val="24"/>
          <w:szCs w:val="24"/>
        </w:rPr>
      </w:pPr>
      <w:r w:rsidRPr="00ED3E2D">
        <w:rPr>
          <w:kern w:val="1"/>
          <w:sz w:val="24"/>
          <w:szCs w:val="24"/>
        </w:rPr>
        <w:t>推动传统媒体和新兴媒体融合发展是</w:t>
      </w:r>
      <w:r>
        <w:rPr>
          <w:rFonts w:hint="eastAsia"/>
          <w:kern w:val="1"/>
          <w:sz w:val="24"/>
          <w:szCs w:val="24"/>
        </w:rPr>
        <w:t>党</w:t>
      </w:r>
      <w:r w:rsidRPr="00ED3E2D">
        <w:rPr>
          <w:kern w:val="1"/>
          <w:sz w:val="24"/>
          <w:szCs w:val="24"/>
        </w:rPr>
        <w:t>中央</w:t>
      </w:r>
      <w:r>
        <w:rPr>
          <w:rFonts w:hint="eastAsia"/>
          <w:kern w:val="1"/>
          <w:sz w:val="24"/>
          <w:szCs w:val="24"/>
        </w:rPr>
        <w:t>做出</w:t>
      </w:r>
      <w:r w:rsidRPr="00ED3E2D">
        <w:rPr>
          <w:kern w:val="1"/>
          <w:sz w:val="24"/>
          <w:szCs w:val="24"/>
        </w:rPr>
        <w:t>的重大战略部署。去年</w:t>
      </w:r>
      <w:r w:rsidRPr="00ED3E2D">
        <w:rPr>
          <w:kern w:val="1"/>
          <w:sz w:val="24"/>
          <w:szCs w:val="24"/>
        </w:rPr>
        <w:t>9</w:t>
      </w:r>
      <w:r w:rsidRPr="00ED3E2D">
        <w:rPr>
          <w:kern w:val="1"/>
          <w:sz w:val="24"/>
          <w:szCs w:val="24"/>
        </w:rPr>
        <w:t>月份中办、国办联合下发了和关于推动传统媒体和新型媒体融合发展的指导意见，为新形势下推动媒体融合发展提供了科学的指导和基本的遵循，广东是媒体大省也是互联网大省，广东拥有《南方日报》、《羊城晚报》、《广州日报》、《深圳特制报》等四大全国具有重要影响的报业集团。还拥有《广东广播电视台》《广州广播电视台》《深圳广播电视台》三大广电媒体集团，全国出版的报纸</w:t>
      </w:r>
      <w:r w:rsidRPr="00ED3E2D">
        <w:rPr>
          <w:kern w:val="1"/>
          <w:sz w:val="24"/>
          <w:szCs w:val="24"/>
        </w:rPr>
        <w:t>141</w:t>
      </w:r>
      <w:r w:rsidRPr="00ED3E2D">
        <w:rPr>
          <w:kern w:val="1"/>
          <w:sz w:val="24"/>
          <w:szCs w:val="24"/>
        </w:rPr>
        <w:t>种，期刊</w:t>
      </w:r>
      <w:r w:rsidRPr="00ED3E2D">
        <w:rPr>
          <w:kern w:val="1"/>
          <w:sz w:val="24"/>
          <w:szCs w:val="24"/>
        </w:rPr>
        <w:t>381</w:t>
      </w:r>
      <w:r w:rsidRPr="00ED3E2D">
        <w:rPr>
          <w:kern w:val="1"/>
          <w:sz w:val="24"/>
          <w:szCs w:val="24"/>
        </w:rPr>
        <w:t>种，广播频率</w:t>
      </w:r>
      <w:r w:rsidRPr="00ED3E2D">
        <w:rPr>
          <w:kern w:val="1"/>
          <w:sz w:val="24"/>
          <w:szCs w:val="24"/>
        </w:rPr>
        <w:t>148</w:t>
      </w:r>
      <w:r w:rsidRPr="00ED3E2D">
        <w:rPr>
          <w:kern w:val="1"/>
          <w:sz w:val="24"/>
          <w:szCs w:val="24"/>
        </w:rPr>
        <w:t>个，电视频道</w:t>
      </w:r>
      <w:r w:rsidRPr="00ED3E2D">
        <w:rPr>
          <w:kern w:val="1"/>
          <w:sz w:val="24"/>
          <w:szCs w:val="24"/>
        </w:rPr>
        <w:t>163</w:t>
      </w:r>
      <w:r w:rsidRPr="00ED3E2D">
        <w:rPr>
          <w:kern w:val="1"/>
          <w:sz w:val="24"/>
          <w:szCs w:val="24"/>
        </w:rPr>
        <w:t>个，在全球</w:t>
      </w:r>
      <w:r>
        <w:rPr>
          <w:rFonts w:hint="eastAsia"/>
          <w:kern w:val="1"/>
          <w:sz w:val="24"/>
          <w:szCs w:val="24"/>
        </w:rPr>
        <w:t>报刊</w:t>
      </w:r>
      <w:r w:rsidRPr="00ED3E2D">
        <w:rPr>
          <w:kern w:val="1"/>
          <w:sz w:val="24"/>
          <w:szCs w:val="24"/>
        </w:rPr>
        <w:t>发行前</w:t>
      </w:r>
      <w:r w:rsidRPr="00ED3E2D">
        <w:rPr>
          <w:kern w:val="1"/>
          <w:sz w:val="24"/>
          <w:szCs w:val="24"/>
        </w:rPr>
        <w:t>100</w:t>
      </w:r>
      <w:r w:rsidRPr="00ED3E2D">
        <w:rPr>
          <w:kern w:val="1"/>
          <w:sz w:val="24"/>
          <w:szCs w:val="24"/>
        </w:rPr>
        <w:t>名的排行榜上</w:t>
      </w:r>
      <w:r>
        <w:rPr>
          <w:rFonts w:hint="eastAsia"/>
          <w:kern w:val="1"/>
          <w:sz w:val="24"/>
          <w:szCs w:val="24"/>
        </w:rPr>
        <w:t>就有</w:t>
      </w:r>
      <w:r w:rsidRPr="00ED3E2D">
        <w:rPr>
          <w:kern w:val="1"/>
          <w:sz w:val="24"/>
          <w:szCs w:val="24"/>
        </w:rPr>
        <w:t>广东</w:t>
      </w:r>
      <w:r>
        <w:rPr>
          <w:rFonts w:hint="eastAsia"/>
          <w:kern w:val="1"/>
          <w:sz w:val="24"/>
          <w:szCs w:val="24"/>
        </w:rPr>
        <w:t>。</w:t>
      </w:r>
      <w:r w:rsidRPr="00ED3E2D">
        <w:rPr>
          <w:kern w:val="1"/>
          <w:sz w:val="24"/>
          <w:szCs w:val="24"/>
        </w:rPr>
        <w:t>就全国</w:t>
      </w:r>
      <w:r>
        <w:rPr>
          <w:rFonts w:hint="eastAsia"/>
          <w:kern w:val="1"/>
          <w:sz w:val="24"/>
          <w:szCs w:val="24"/>
        </w:rPr>
        <w:t>来说</w:t>
      </w:r>
      <w:r w:rsidRPr="00ED3E2D">
        <w:rPr>
          <w:kern w:val="1"/>
          <w:sz w:val="24"/>
          <w:szCs w:val="24"/>
        </w:rPr>
        <w:t>，广东的网站有</w:t>
      </w:r>
      <w:r w:rsidRPr="00ED3E2D">
        <w:rPr>
          <w:kern w:val="1"/>
          <w:sz w:val="24"/>
          <w:szCs w:val="24"/>
        </w:rPr>
        <w:t>600</w:t>
      </w:r>
      <w:r w:rsidRPr="00ED3E2D">
        <w:rPr>
          <w:kern w:val="1"/>
          <w:sz w:val="24"/>
          <w:szCs w:val="24"/>
        </w:rPr>
        <w:t>多万，占全国六分之一，全民</w:t>
      </w:r>
      <w:r w:rsidRPr="00ED3E2D">
        <w:rPr>
          <w:kern w:val="1"/>
          <w:sz w:val="24"/>
          <w:szCs w:val="24"/>
        </w:rPr>
        <w:t>700</w:t>
      </w:r>
      <w:r w:rsidRPr="00ED3E2D">
        <w:rPr>
          <w:kern w:val="1"/>
          <w:sz w:val="24"/>
          <w:szCs w:val="24"/>
        </w:rPr>
        <w:t>多万，网站的总数、网民的数量，互联网普及率在全国都排第一。</w:t>
      </w:r>
    </w:p>
    <w:p w:rsidR="00ED3E2D" w:rsidRPr="00ED3E2D" w:rsidRDefault="00ED3E2D" w:rsidP="006F731A">
      <w:pPr>
        <w:spacing w:line="400" w:lineRule="exact"/>
        <w:ind w:firstLineChars="177" w:firstLine="425"/>
        <w:rPr>
          <w:kern w:val="1"/>
          <w:sz w:val="24"/>
          <w:szCs w:val="24"/>
        </w:rPr>
      </w:pPr>
      <w:r w:rsidRPr="00ED3E2D">
        <w:rPr>
          <w:kern w:val="1"/>
          <w:sz w:val="24"/>
          <w:szCs w:val="24"/>
        </w:rPr>
        <w:t>推动媒体融合发展，广东具有良好的基数也是大势所趋，当前互联网新技术、新应用、新模式快速发展，为我们树立互联网新闻思维</w:t>
      </w:r>
      <w:r>
        <w:rPr>
          <w:rFonts w:hint="eastAsia"/>
          <w:kern w:val="1"/>
          <w:sz w:val="24"/>
          <w:szCs w:val="24"/>
        </w:rPr>
        <w:t>，</w:t>
      </w:r>
      <w:r w:rsidRPr="00ED3E2D">
        <w:rPr>
          <w:kern w:val="1"/>
          <w:sz w:val="24"/>
          <w:szCs w:val="24"/>
        </w:rPr>
        <w:t>把握新闻传播规律和新媒体的发展规律</w:t>
      </w:r>
      <w:r>
        <w:rPr>
          <w:rFonts w:hint="eastAsia"/>
          <w:kern w:val="1"/>
          <w:sz w:val="24"/>
          <w:szCs w:val="24"/>
        </w:rPr>
        <w:t>，</w:t>
      </w:r>
      <w:r w:rsidRPr="00ED3E2D">
        <w:rPr>
          <w:kern w:val="1"/>
          <w:sz w:val="24"/>
          <w:szCs w:val="24"/>
        </w:rPr>
        <w:t>推进理念、观念、体制、机制</w:t>
      </w:r>
      <w:r>
        <w:rPr>
          <w:rFonts w:hint="eastAsia"/>
          <w:kern w:val="1"/>
          <w:sz w:val="24"/>
          <w:szCs w:val="24"/>
        </w:rPr>
        <w:t>、</w:t>
      </w:r>
      <w:r w:rsidRPr="00ED3E2D">
        <w:rPr>
          <w:kern w:val="1"/>
          <w:sz w:val="24"/>
          <w:szCs w:val="24"/>
        </w:rPr>
        <w:t>管理方式和发展模式的创新提出了新的课题和挑战，为进一步推动广东的媒体融合发展，广东省委办公厅、省委政办公厅下发了广东省推动传统媒体和新兴媒体发展的实施方案，省委宣传部建立了推动媒体融合发展的临时会议制度，指导推进广东</w:t>
      </w:r>
      <w:r>
        <w:rPr>
          <w:rFonts w:hint="eastAsia"/>
          <w:kern w:val="1"/>
          <w:sz w:val="24"/>
          <w:szCs w:val="24"/>
        </w:rPr>
        <w:t>省</w:t>
      </w:r>
      <w:r w:rsidRPr="00ED3E2D">
        <w:rPr>
          <w:kern w:val="1"/>
          <w:sz w:val="24"/>
          <w:szCs w:val="24"/>
        </w:rPr>
        <w:t>的</w:t>
      </w:r>
      <w:r>
        <w:rPr>
          <w:rFonts w:hint="eastAsia"/>
          <w:kern w:val="1"/>
          <w:sz w:val="24"/>
          <w:szCs w:val="24"/>
        </w:rPr>
        <w:t>媒体</w:t>
      </w:r>
      <w:r w:rsidRPr="00ED3E2D">
        <w:rPr>
          <w:kern w:val="1"/>
          <w:sz w:val="24"/>
          <w:szCs w:val="24"/>
        </w:rPr>
        <w:t>融合发展</w:t>
      </w:r>
      <w:r>
        <w:rPr>
          <w:rFonts w:hint="eastAsia"/>
          <w:kern w:val="1"/>
          <w:sz w:val="24"/>
          <w:szCs w:val="24"/>
        </w:rPr>
        <w:t>。</w:t>
      </w:r>
      <w:r w:rsidRPr="00ED3E2D">
        <w:rPr>
          <w:kern w:val="1"/>
          <w:sz w:val="24"/>
          <w:szCs w:val="24"/>
        </w:rPr>
        <w:t>广东将深入学习贯彻习近平总书记关于媒体</w:t>
      </w:r>
      <w:r>
        <w:rPr>
          <w:rFonts w:hint="eastAsia"/>
          <w:kern w:val="1"/>
          <w:sz w:val="24"/>
          <w:szCs w:val="24"/>
        </w:rPr>
        <w:t>融合</w:t>
      </w:r>
      <w:r w:rsidRPr="00ED3E2D">
        <w:rPr>
          <w:kern w:val="1"/>
          <w:sz w:val="24"/>
          <w:szCs w:val="24"/>
        </w:rPr>
        <w:t>的重要讲话精神。按照中央的部署</w:t>
      </w:r>
      <w:r>
        <w:rPr>
          <w:rFonts w:hint="eastAsia"/>
          <w:kern w:val="1"/>
          <w:sz w:val="24"/>
          <w:szCs w:val="24"/>
        </w:rPr>
        <w:t>，</w:t>
      </w:r>
      <w:r w:rsidRPr="00ED3E2D">
        <w:rPr>
          <w:kern w:val="1"/>
          <w:sz w:val="24"/>
          <w:szCs w:val="24"/>
        </w:rPr>
        <w:t>加强组织领导，加大支持力度，在推动传统主流媒体加快转型升级，加快拓展新兴媒体平台传播平台，整合优化配置媒体资源，培育新兴媒体人才队伍，完善媒体管理等方面下功夫，努力实现信息内容、技术运用、平台终端、人才队伍共享融通，</w:t>
      </w:r>
      <w:proofErr w:type="gramStart"/>
      <w:r w:rsidRPr="00ED3E2D">
        <w:rPr>
          <w:kern w:val="1"/>
          <w:sz w:val="24"/>
          <w:szCs w:val="24"/>
        </w:rPr>
        <w:t>促进二网融合</w:t>
      </w:r>
      <w:proofErr w:type="gramEnd"/>
      <w:r>
        <w:rPr>
          <w:rFonts w:hint="eastAsia"/>
          <w:kern w:val="1"/>
          <w:sz w:val="24"/>
          <w:szCs w:val="24"/>
        </w:rPr>
        <w:t>、</w:t>
      </w:r>
      <w:r w:rsidRPr="00ED3E2D">
        <w:rPr>
          <w:kern w:val="1"/>
          <w:sz w:val="24"/>
          <w:szCs w:val="24"/>
        </w:rPr>
        <w:t>台网融合，形成一体化的组织结构，传播体系和管理体制</w:t>
      </w:r>
      <w:r>
        <w:rPr>
          <w:rFonts w:hint="eastAsia"/>
          <w:kern w:val="1"/>
          <w:sz w:val="24"/>
          <w:szCs w:val="24"/>
        </w:rPr>
        <w:t>，</w:t>
      </w:r>
      <w:r w:rsidRPr="00ED3E2D">
        <w:rPr>
          <w:kern w:val="1"/>
          <w:sz w:val="24"/>
          <w:szCs w:val="24"/>
        </w:rPr>
        <w:t>为媒体融合探索道路积累经验，希望各位领导专家学者和业界朋友为广东的媒体融合发展提出宝贵的意见和建议，提出宝贵</w:t>
      </w:r>
      <w:proofErr w:type="gramStart"/>
      <w:r w:rsidRPr="00ED3E2D">
        <w:rPr>
          <w:kern w:val="1"/>
          <w:sz w:val="24"/>
          <w:szCs w:val="24"/>
        </w:rPr>
        <w:t>的</w:t>
      </w:r>
      <w:r w:rsidR="006F731A">
        <w:rPr>
          <w:rFonts w:hint="eastAsia"/>
          <w:kern w:val="1"/>
          <w:sz w:val="24"/>
          <w:szCs w:val="24"/>
        </w:rPr>
        <w:t>真识卓见</w:t>
      </w:r>
      <w:proofErr w:type="gramEnd"/>
      <w:r>
        <w:rPr>
          <w:rFonts w:hint="eastAsia"/>
          <w:kern w:val="1"/>
          <w:sz w:val="24"/>
          <w:szCs w:val="24"/>
        </w:rPr>
        <w:t>，</w:t>
      </w:r>
      <w:r w:rsidRPr="00ED3E2D">
        <w:rPr>
          <w:kern w:val="1"/>
          <w:sz w:val="24"/>
          <w:szCs w:val="24"/>
        </w:rPr>
        <w:t>关心和支持广东的媒体发展。</w:t>
      </w:r>
    </w:p>
    <w:p w:rsidR="00ED3E2D" w:rsidRPr="00ED3E2D" w:rsidRDefault="00ED3E2D" w:rsidP="006F731A">
      <w:pPr>
        <w:spacing w:line="400" w:lineRule="exact"/>
        <w:ind w:firstLineChars="177" w:firstLine="425"/>
        <w:rPr>
          <w:kern w:val="1"/>
          <w:sz w:val="24"/>
          <w:szCs w:val="24"/>
        </w:rPr>
      </w:pPr>
      <w:r w:rsidRPr="00ED3E2D">
        <w:rPr>
          <w:kern w:val="1"/>
          <w:sz w:val="24"/>
          <w:szCs w:val="24"/>
        </w:rPr>
        <w:t>最后，预祝第十七届中国科学年会媒体融合发展论坛圆满成功，谢谢大家！</w:t>
      </w:r>
    </w:p>
    <w:bookmarkEnd w:id="0"/>
    <w:p w:rsidR="00BE6303" w:rsidRPr="00ED3E2D" w:rsidRDefault="00BE6303" w:rsidP="006F731A">
      <w:pPr>
        <w:ind w:firstLineChars="177" w:firstLine="372"/>
      </w:pPr>
    </w:p>
    <w:sectPr w:rsidR="00BE6303" w:rsidRPr="00ED3E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2D"/>
    <w:rsid w:val="006F731A"/>
    <w:rsid w:val="00BE6303"/>
    <w:rsid w:val="00ED3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2D"/>
    <w:pPr>
      <w:widowControl w:val="0"/>
      <w:jc w:val="both"/>
    </w:pPr>
    <w:rPr>
      <w:rFonts w:ascii="Times New Roman" w:eastAsia="宋体"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2D"/>
    <w:pPr>
      <w:widowControl w:val="0"/>
      <w:jc w:val="both"/>
    </w:pPr>
    <w:rPr>
      <w:rFonts w:ascii="Times New Roman" w:eastAsia="宋体"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1</cp:revision>
  <dcterms:created xsi:type="dcterms:W3CDTF">2015-06-02T22:56:00Z</dcterms:created>
  <dcterms:modified xsi:type="dcterms:W3CDTF">2015-06-02T23:09:00Z</dcterms:modified>
</cp:coreProperties>
</file>